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6A85" w:rsidRDefault="00B06A85" w:rsidP="005F44D9">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t>Chapter 02</w:t>
      </w:r>
    </w:p>
    <w:p w:rsidR="00BF3E61" w:rsidRDefault="00B06A85" w:rsidP="005F44D9">
      <w:pPr>
        <w:spacing w:before="372" w:after="0"/>
        <w:jc w:val="right"/>
      </w:pPr>
      <w:r>
        <w:rPr>
          <w:rFonts w:ascii="Arial Unicode MS" w:eastAsia="Arial Unicode MS" w:hAnsi="Arial Unicode MS" w:cs="Arial Unicode MS"/>
          <w:color w:val="000000"/>
          <w:sz w:val="28"/>
        </w:rPr>
        <w:t>Reviewing Financial Statements</w:t>
      </w:r>
    </w:p>
    <w:p w:rsidR="00BF3E61" w:rsidRDefault="00B06A85">
      <w:pPr>
        <w:spacing w:after="0"/>
      </w:pPr>
      <w:r>
        <w:rPr>
          <w:rFonts w:ascii="Arial Unicode MS" w:eastAsia="Arial Unicode MS" w:hAnsi="Arial Unicode MS" w:cs="Arial Unicode MS"/>
          <w:color w:val="000000"/>
          <w:sz w:val="18"/>
        </w:rPr>
        <w:t> </w:t>
      </w:r>
    </w:p>
    <w:p w:rsidR="00BF3E61" w:rsidRDefault="00B06A8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financial statement reports a firm's assets, liabilities, and equity at a particular point in time?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financial statement shows the total revenues that a firm earns and the total expenses the firm incurs to generate those revenues over a specific period of time—generally one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3.</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financial statement reports the amounts of cash that the firm generated and distributed during a particular time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5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4.</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financial statement reconciles net income earned during a given period and any cash dividends paid within that period using the change in retained earnings between the beginning and end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5.</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On which of the four major financial statements would you find the common stock and paid-in surplus?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6.</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On which of the four major financial statements would you find the increase in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7.</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On which of the four major financial statements would you find net plant and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Financial statements of publicly traded firms can be found in a number of places. Which of the following is NOT an option for finding publicly traded firms' financial statements?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Facebook</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9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 firm's website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84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Securities and Exchange Commission's (SEC) website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Websites such as finance.yahoo.com</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For which of the following would one expect the book value of the asset to differ widely from its market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Accounts receivable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Inventory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Fixed assets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Common stockholders' equity divided by number of shares of common stock outstanding is the formula for calculating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3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Earnings per share (EPS).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Dividends per share (DPS).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per share (BVPS).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Market value per share (MVPS).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When a firm alters its capital structure to include more or less debt (and, in turn, less or more equity), it impacts which of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residual cash flows available for stock holders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79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number of shares of stock outstanding</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earnings per share (EPS)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 choices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12.</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This is the amount of additional taxes a firm must pay out for every additional dollar of taxable income it earns.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Average tax rate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Marginal tax rate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Progressive tax system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Earnings before tax</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13.</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An equity-financed firm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w:t>
                  </w:r>
                  <w:proofErr w:type="gramEnd"/>
                  <w:r>
                    <w:rPr>
                      <w:rFonts w:ascii="Arial Unicode MS" w:eastAsia="Arial Unicode MS" w:hAnsi="Arial Unicode MS" w:cs="Arial Unicode MS"/>
                      <w:color w:val="000000"/>
                      <w:sz w:val="20"/>
                    </w:rPr>
                    <w:t xml:space="preserve"> more in income taxes than a debt-financed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w:t>
                  </w:r>
                  <w:proofErr w:type="gramEnd"/>
                  <w:r>
                    <w:rPr>
                      <w:rFonts w:ascii="Arial Unicode MS" w:eastAsia="Arial Unicode MS" w:hAnsi="Arial Unicode MS" w:cs="Arial Unicode MS"/>
                      <w:color w:val="000000"/>
                      <w:sz w:val="20"/>
                    </w:rPr>
                    <w:t xml:space="preserve"> less in income taxes than a debt-financed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6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w:t>
                  </w:r>
                  <w:proofErr w:type="gramEnd"/>
                  <w:r>
                    <w:rPr>
                      <w:rFonts w:ascii="Arial Unicode MS" w:eastAsia="Arial Unicode MS" w:hAnsi="Arial Unicode MS" w:cs="Arial Unicode MS"/>
                      <w:color w:val="000000"/>
                      <w:sz w:val="20"/>
                    </w:rPr>
                    <w:t xml:space="preserve"> the same in income taxes as a debt-finance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not</w:t>
                  </w:r>
                  <w:proofErr w:type="gramEnd"/>
                  <w:r>
                    <w:rPr>
                      <w:rFonts w:ascii="Arial Unicode MS" w:eastAsia="Arial Unicode MS" w:hAnsi="Arial Unicode MS" w:cs="Arial Unicode MS"/>
                      <w:color w:val="000000"/>
                      <w:sz w:val="20"/>
                    </w:rPr>
                    <w:t xml:space="preserve"> pay any income taxes.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14.</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Deferred taxes occur when a company postpones taxes on profits pertaining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88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tax</w:t>
                  </w:r>
                  <w:proofErr w:type="gramEnd"/>
                  <w:r>
                    <w:rPr>
                      <w:rFonts w:ascii="Arial Unicode MS" w:eastAsia="Arial Unicode MS" w:hAnsi="Arial Unicode MS" w:cs="Arial Unicode MS"/>
                      <w:color w:val="000000"/>
                      <w:sz w:val="20"/>
                    </w:rPr>
                    <w:t xml:space="preserve"> years they are under an audit by the Internal Revenue Service.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7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funds</w:t>
                  </w:r>
                  <w:proofErr w:type="gramEnd"/>
                  <w:r>
                    <w:rPr>
                      <w:rFonts w:ascii="Arial Unicode MS" w:eastAsia="Arial Unicode MS" w:hAnsi="Arial Unicode MS" w:cs="Arial Unicode MS"/>
                      <w:color w:val="000000"/>
                      <w:sz w:val="20"/>
                    </w:rPr>
                    <w:t xml:space="preserve"> they have not collected because they use the accrual method of accounting.</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69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loss they intend to carry back or carry forward on their income tax returns.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particular period as they end up postponing part of their tax liability on this year's profits to future years.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15.</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Net operating profit after taxes (NOPAT) is defined as which of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before taxes, but after any financing costs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47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after taxes, and after any financing cots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after taxes, but before any financing costs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80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before taxes, and before any financing cost</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16.</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This is cash flow available for payments to stockholders and debt holders of a firm after the firm has made investments in assets necessary to sustain the ongoing operations of the firm.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8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income available to common stockholders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 from operations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Free cash flow</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17.</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of the following activities result in an increase in a firm's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fixed assets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accounts payable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Pay dividends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Repurchase of common stock</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18.</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These are cash inflows and outflows associated with buying and selling of fixed or other long-term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from operations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from investing activities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from financing activities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64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change in cash and cash equivalents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If a company reports a large amount of net income on its income statement during a year, the firm will have: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positive</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negative</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3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zero</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Any of these scenarios are possible.</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20.</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Free cash flow is defined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9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cash</w:t>
                  </w:r>
                  <w:proofErr w:type="gramEnd"/>
                  <w:r>
                    <w:rPr>
                      <w:rFonts w:ascii="Arial Unicode MS" w:eastAsia="Arial Unicode MS" w:hAnsi="Arial Unicode MS" w:cs="Arial Unicode MS"/>
                      <w:color w:val="000000"/>
                      <w:sz w:val="20"/>
                    </w:rPr>
                    <w:t xml:space="preserve"> flows available for payments to stockholders of a firm after the firm has made payments to all others will claims against it.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9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cash</w:t>
                  </w:r>
                  <w:proofErr w:type="gramEnd"/>
                  <w:r>
                    <w:rPr>
                      <w:rFonts w:ascii="Arial Unicode MS" w:eastAsia="Arial Unicode MS" w:hAnsi="Arial Unicode MS" w:cs="Arial Unicode MS"/>
                      <w:color w:val="000000"/>
                      <w:sz w:val="20"/>
                    </w:rPr>
                    <w:t xml:space="preserve"> flows available for payments to stockholders and debt holders of a firm after the firm has made payments necessary to vendors.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available for payments to stockholders and debt holders of a firm after the firm has made investments in assets necessary to sustain the ongoing operations of the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cash</w:t>
                  </w:r>
                  <w:proofErr w:type="gramEnd"/>
                  <w:r>
                    <w:rPr>
                      <w:rFonts w:ascii="Arial Unicode MS" w:eastAsia="Arial Unicode MS" w:hAnsi="Arial Unicode MS" w:cs="Arial Unicode MS"/>
                      <w:color w:val="000000"/>
                      <w:sz w:val="20"/>
                    </w:rPr>
                    <w:t xml:space="preserve"> flows available for payments to stockholders and debt holders of a firm that would be tax-free to the recipients.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21.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The Sarbanes-Oxley Act requires public companies to ensure which of the following individuals have considerable experience applying generally accepted accounting principles (GAAP) for financial statements.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External auditors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Internal auditors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Chief financial officers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6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Corporate boards' audit committees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22.</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You are evaluating the balance sheet for Campus Corporation. From the balance sheet you find the following balances: cash and marketable securities = $400,000, accounts receivable = $200,000, inventory = $100,000, accrued wages and taxes = $10,000, accounts payable = $300,000, and notes payable = $600,000. What is Campus's net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$910,000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$1,610,000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23.</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Jack and Jill Corporation's year-end 2013 balance sheet lists current assets of $250,000, fixed assets of $800,000, current liabilities of $195,000, and long-term debt of $300,000. What is Jack and Jill's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8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There is not enough information to calculate total stockholder's equity.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24.</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Bullseye</w:t>
            </w:r>
            <w:proofErr w:type="spellEnd"/>
            <w:r>
              <w:rPr>
                <w:rFonts w:ascii="Arial Unicode MS" w:eastAsia="Arial Unicode MS" w:hAnsi="Arial Unicode MS" w:cs="Arial Unicode MS"/>
                <w:color w:val="000000"/>
                <w:sz w:val="20"/>
              </w:rPr>
              <w:t>, Inc.'s 2013 income statement lists the following income and expenses: EBIT = $900,000, interest expense = $</w:t>
            </w:r>
            <w:proofErr w:type="gramStart"/>
            <w:r>
              <w:rPr>
                <w:rFonts w:ascii="Arial Unicode MS" w:eastAsia="Arial Unicode MS" w:hAnsi="Arial Unicode MS" w:cs="Arial Unicode MS"/>
                <w:color w:val="000000"/>
                <w:sz w:val="20"/>
              </w:rPr>
              <w:t>85,000,</w:t>
            </w:r>
            <w:proofErr w:type="gramEnd"/>
            <w:r>
              <w:rPr>
                <w:rFonts w:ascii="Arial Unicode MS" w:eastAsia="Arial Unicode MS" w:hAnsi="Arial Unicode MS" w:cs="Arial Unicode MS"/>
                <w:color w:val="000000"/>
                <w:sz w:val="20"/>
              </w:rPr>
              <w:t xml:space="preserve"> and net income = $570,000. What are the 2013 taxes reported on the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$330,000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9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There is not enough information to calculate 2013 taxes.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25.</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Consider a firm with an EBIT of $500,000. The firm finances its assets with $2,000,000 debt (costing 6 percent) and 50,000 shares of stock selling at $20.00 per share. To reduce the firm's risk associated with this financial leverage, the firm is considering reducing its debt by $1,000,000 by selling an additional 50,000 shares of stock. The firm is in the 40 percent tax bracket. The change in capital structure will have no effect on the operations of the firm. Thus, EBIT will remain $500,000. What is the change in the firm's EPS from this change in capital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$1.68</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1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$1.92</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$3.20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Increase EPS by $0.72</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26.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Consider a firm with an EBIT of $5,000,000. The firm finances its assets with $20,000,000 debt (costing 5 percent) and 70,000 shares of stock selling at $50.00 per share. To reduce the firm's risk associated with this financial leverage, the firm is considering reducing its debt by $5,000,000 by selling an additional 100,000 shares of stock. The firm is in the 40 percent tax bracket. The change in capital structure will have no effect on the operations of the firm. Thus, EBIT will remain $5,000,000. What is the change in the firm's EPS from this change in capital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1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$9.29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2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$18.70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$19.29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Increase EPS by $2.14</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27.</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Barnyard, Inc.'s 2013 income statement lists the following income and expenses: EBIT = $500,000, interest expense = $</w:t>
            </w:r>
            <w:proofErr w:type="gramStart"/>
            <w:r>
              <w:rPr>
                <w:rFonts w:ascii="Arial Unicode MS" w:eastAsia="Arial Unicode MS" w:hAnsi="Arial Unicode MS" w:cs="Arial Unicode MS"/>
                <w:color w:val="000000"/>
                <w:sz w:val="20"/>
              </w:rPr>
              <w:t>45,000,</w:t>
            </w:r>
            <w:proofErr w:type="gramEnd"/>
            <w:r>
              <w:rPr>
                <w:rFonts w:ascii="Arial Unicode MS" w:eastAsia="Arial Unicode MS" w:hAnsi="Arial Unicode MS" w:cs="Arial Unicode MS"/>
                <w:color w:val="000000"/>
                <w:sz w:val="20"/>
              </w:rPr>
              <w:t xml:space="preserve"> and taxes = $152,000. Barnyard's has no preferred stock outstanding and 200,000 shares of common stock outstanding. What are its 2013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$2.275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$1.515</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28.</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Eccentricity, Inc. had $300,000 in 2013 taxable income. Using the tax schedule from Table 2-3, what are the company's 2013 income taxes, average tax rate, and marginal tax rate, respectively?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5116286" cy="1284514"/>
                  <wp:effectExtent l="0" t="0" r="0" b="0"/>
                  <wp:docPr id="1" name="https://www.eztestonline.com/tomhardej/13856370036916900220.tp4?REQUEST=SHOWmedia&amp;media=image014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56370036916900220.tp4?REQUEST=SHOWmedia&amp;media=image014PRINT.png"/>
                          <pic:cNvPicPr/>
                        </pic:nvPicPr>
                        <pic:blipFill>
                          <a:blip r:embed="rId7"/>
                          <a:stretch/>
                        </pic:blipFill>
                        <pic:spPr>
                          <a:xfrm>
                            <a:off x="0" y="0"/>
                            <a:ext cx="5116286"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$22,250, 7.42%, 39%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$78,000, 26.00%, 39%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$100,250, 33.42%, 39%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$139,250, 46.42%, 39%</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29.</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Swimmy, Inc. had $400,000 in 2013 taxable income. Using the tax schedule from Table 2-3, what are the company's 2013 income taxes, average tax rate, and marginal tax rate, respectively?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1153885"/>
                  <wp:effectExtent l="0" t="0" r="0" b="0"/>
                  <wp:docPr id="2" name="https://www.eztestonline.com/tomhardej/13856370036916900220.tp4?REQUEST=SHOWmedia&amp;media=image017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56370036916900220.tp4?REQUEST=SHOWmedia&amp;media=image017PRINT.png"/>
                          <pic:cNvPicPr/>
                        </pic:nvPicPr>
                        <pic:blipFill>
                          <a:blip r:embed="rId8"/>
                          <a:stretch/>
                        </pic:blipFill>
                        <pic:spPr>
                          <a:xfrm>
                            <a:off x="0" y="0"/>
                            <a:ext cx="4746171" cy="1153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$22,100, 5.53%,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$113,900, 28.48%,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$136,000, 34.00%,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$136,000, 39.00%, 34%</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30.</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Scuba, Inc. is concerned about the taxes paid by the company in 2013. In addition to $5 million of taxable income, the firm received $80,000 of interest on state-issued bonds and $500,000 of dividends on common stock it owns in Boating Adventures, Inc. What are Scuba's tax liability, average tax rate, and marginal tax rate, respectively?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3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$1,637,100, 31.79%,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$1,751,000, 34.00%,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$1,870,000, 34.00%,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$1,983,900, 36.07%, 34%</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31.</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Paige's Properties Inc. reported 2013 net income of $5 million and depreciation of $1,500,000. The top part Paige's Properties, Inc.'s 2012 and 2013 balance sheets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listed as follows (in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936171"/>
                  <wp:effectExtent l="0" t="0" r="0" b="0"/>
                  <wp:docPr id="3" name="https://www.eztestonline.com/tomhardej/13856370036916900220.tp4?REQUEST=SHOWmedia&amp;media=image021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56370036916900220.tp4?REQUEST=SHOWmedia&amp;media=image021PRINT.png"/>
                          <pic:cNvPicPr/>
                        </pic:nvPicPr>
                        <pic:blipFill>
                          <a:blip r:embed="rId9"/>
                          <a:stretch/>
                        </pic:blipFill>
                        <pic:spPr>
                          <a:xfrm>
                            <a:off x="0" y="0"/>
                            <a:ext cx="4811486"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2013 net cash flow from operating activities for Paige's Properties, Inc.?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32.</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In 2013, Upper Crust had cash flows from investing activities of ($250,000) and cash flows from financing activities of ($150,000). The balance in the firm's cash account was $90,000 at the beginning of 2013 and $105,000 at the end of the year. What was Upper Crust's cash flow from operations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$415,000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33.</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In 2013, Lower Case Productions had cash flows from investing activities of +$50,000 and cash flows from financing activities of +$100,000. The balance in the firm's cash account was $80,000 at the beginning of 2013 and $65,000 at the end of the year. What was Lower Case's cash flow from operations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34.</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You are considering an investment in Crew Cut, Inc. and want to evaluate the firm's free cash flow. From the income statement, you see that Crew Cut earned an EBIT of $23 million, paid taxes of $4 million, and its depreciation expense was $8 million. Crew Cut's gross fixed assets increased by $10 million from 2007 to 2008. The firm's current assets increased by $6 million and spontaneous current liabilities increased by $4 million. What is Crew Cut's operating cash flow, investment in operating capital and free cash flow for 2013, respectively in millions?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$10, $13</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$12, $11</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 $10, $17</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 $12, $15</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35.</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You are considering an investment in Cruise, Inc. and want to evaluate the firm's free cash flow. From the income statement, you see that Cruise earned an EBIT of $202 million, paid taxes of $51 million, and its depreciation expense was $75 million. Cruise's gross fixed assets increased by $70 million from 2012 to 2013. The firm's current assets decreased by $10 million and spontaneous current liabilities increased by $6 million. What is Cruise's operating cash flow, investment in operating capital, and free cash flow for 2013, respectively, in millions?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$202, $70, $130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4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$226, $70, $156</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$226, $54, $172</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$226, $74, $152</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36.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Catering Corp. reported free cash flows for 2013 of $8 million and investment in operating capital of $2 million. Catering listed $1 million in depreciation expense and $2 million in taxes on its 2008 income statement. What was Catering's 2013 EBIT?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37.</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TriCycle</w:t>
            </w:r>
            <w:proofErr w:type="spellEnd"/>
            <w:r>
              <w:rPr>
                <w:rFonts w:ascii="Arial Unicode MS" w:eastAsia="Arial Unicode MS" w:hAnsi="Arial Unicode MS" w:cs="Arial Unicode MS"/>
                <w:color w:val="000000"/>
                <w:sz w:val="20"/>
              </w:rPr>
              <w:t xml:space="preserve">, Corp. began the year 2013 with $25 million in retained earnings. The firm earned net income of $7 million in 2008 and paid $1 million to its preferred stockholders and $3 million to its common stockholders. What is the year-end 2013 balance in retained earnings for </w:t>
            </w:r>
            <w:proofErr w:type="spellStart"/>
            <w:r>
              <w:rPr>
                <w:rFonts w:ascii="Arial Unicode MS" w:eastAsia="Arial Unicode MS" w:hAnsi="Arial Unicode MS" w:cs="Arial Unicode MS"/>
                <w:color w:val="000000"/>
                <w:sz w:val="20"/>
              </w:rPr>
              <w:t>TriCycle</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38.</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Night </w:t>
            </w:r>
            <w:proofErr w:type="spellStart"/>
            <w:r>
              <w:rPr>
                <w:rFonts w:ascii="Arial Unicode MS" w:eastAsia="Arial Unicode MS" w:hAnsi="Arial Unicode MS" w:cs="Arial Unicode MS"/>
                <w:color w:val="000000"/>
                <w:sz w:val="20"/>
              </w:rPr>
              <w:t>Scapes</w:t>
            </w:r>
            <w:proofErr w:type="spellEnd"/>
            <w:r>
              <w:rPr>
                <w:rFonts w:ascii="Arial Unicode MS" w:eastAsia="Arial Unicode MS" w:hAnsi="Arial Unicode MS" w:cs="Arial Unicode MS"/>
                <w:color w:val="000000"/>
                <w:sz w:val="20"/>
              </w:rPr>
              <w:t xml:space="preserve">, Corp. began the year 2013 with $10 million in retained earnings. The firm suffered a net loss of $2 million in 2013 and yet paid $2 million to its preferred stockholders and $1 million to its common stockholders. What is the year-end 2013 balance in retained earnings for Night </w:t>
            </w:r>
            <w:proofErr w:type="spellStart"/>
            <w:r>
              <w:rPr>
                <w:rFonts w:ascii="Arial Unicode MS" w:eastAsia="Arial Unicode MS" w:hAnsi="Arial Unicode MS" w:cs="Arial Unicode MS"/>
                <w:color w:val="000000"/>
                <w:sz w:val="20"/>
              </w:rPr>
              <w:t>Scapes</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39.</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Use the following information to find dividends paid to common stockholders during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23657" cy="1284514"/>
                  <wp:effectExtent l="0" t="0" r="0" b="0"/>
                  <wp:docPr id="4" name="https://www.eztestonline.com/tomhardej/13856370036916900220.tp4?REQUEST=SHOWmedia&amp;media=image037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56370036916900220.tp4?REQUEST=SHOWmedia&amp;media=image037PRINT.png"/>
                          <pic:cNvPicPr/>
                        </pic:nvPicPr>
                        <pic:blipFill>
                          <a:blip r:embed="rId10"/>
                          <a:stretch/>
                        </pic:blipFill>
                        <pic:spPr>
                          <a:xfrm>
                            <a:off x="0" y="0"/>
                            <a:ext cx="4223657"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40.</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Harvey's Hamburger Stand has total assets of $3 million of which $1 million are current assets. Cash makes up 20 percent of the current assets and accounts receivable makes up another 5 percent of current assets. Harvey's gross plant and equipment has a book value of $1.5 million and other long-term assets have a book value of $1 million. Using this information,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balance of inventory and the balance of depreciation on Harvey's Hamburger Stand's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8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$250,000, $500,000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$250,000,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8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$750,000, $500,000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$750,000, $1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41.</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School Books, Inc. has total assets of $18 million of which $6 million are current assets. Cash makes up 10 percent of the current assets and accounts receivable makes up another 40 percent of current assets. School Books' gross plant and equipment has an original cost of $13 million and other long-term assets have a cost value of $2 million. Using this information, what are the balance of inventory and the balance of depreciation on School Books'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 $3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 $3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42.</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Ted's Taco Shop has total assets of $5 million. Forty percent of these assets are financed with debt of which $400,000 is current liabilities. The firm has no preferred stock but the balance in common stock and paid-in surplus is $1 million. Using this information what is the balance for long-term debt and retained earnings on Ted's Taco Shop's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$400,000,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 million, $3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 $3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43.</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Hair Etc. has total assets of $15 million. Twenty percent of these assets are financed with debt of which $1 million is current liabilities. The firm has no preferred stock but the balance in common stock and paid-in surplus is $8 million. Using this information what is the balance for long-term debt and retained earnings on Hair </w:t>
            </w:r>
            <w:proofErr w:type="spellStart"/>
            <w:r>
              <w:rPr>
                <w:rFonts w:ascii="Arial Unicode MS" w:eastAsia="Arial Unicode MS" w:hAnsi="Arial Unicode MS" w:cs="Arial Unicode MS"/>
                <w:color w:val="000000"/>
                <w:sz w:val="20"/>
              </w:rPr>
              <w:t>Etc</w:t>
            </w:r>
            <w:proofErr w:type="spellEnd"/>
            <w:r>
              <w:rPr>
                <w:rFonts w:ascii="Arial Unicode MS" w:eastAsia="Arial Unicode MS" w:hAnsi="Arial Unicode MS" w:cs="Arial Unicode MS"/>
                <w:color w:val="000000"/>
                <w:sz w:val="20"/>
              </w:rPr>
              <w:t>.'s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 million, $8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 $4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 $8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 $4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44.</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Market Value versus Book Value</w:t>
            </w:r>
            <w:r>
              <w:rPr>
                <w:rFonts w:ascii="Arial Unicode MS" w:eastAsia="Arial Unicode MS" w:hAnsi="Arial Unicode MS" w:cs="Arial Unicode MS"/>
                <w:color w:val="000000"/>
                <w:sz w:val="20"/>
              </w:rPr>
              <w:t xml:space="preserve"> Acme Bricks balance sheet lists net fixed assets as $40 million. The fixed assets could currently be sold for $50 million. Acme's current balance sheet shows current liabilities of $15 million and net working capital of $12 million. If all the current accounts were liquidated today, the company would receive $77 million cash after paying $15 million in liabilities. What is the book value of Acme's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 million, $77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 million, $92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 million, $50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$67 million, $142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45.</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Market Value versus Book Value</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Glo's</w:t>
            </w:r>
            <w:proofErr w:type="spellEnd"/>
            <w:r>
              <w:rPr>
                <w:rFonts w:ascii="Arial Unicode MS" w:eastAsia="Arial Unicode MS" w:hAnsi="Arial Unicode MS" w:cs="Arial Unicode MS"/>
                <w:color w:val="000000"/>
                <w:sz w:val="20"/>
              </w:rPr>
              <w:t xml:space="preserve"> Glasses balance sheet lists net fixed assets as $20 million. The fixed assets could currently be sold for $25 million. </w:t>
            </w:r>
            <w:proofErr w:type="spellStart"/>
            <w:r>
              <w:rPr>
                <w:rFonts w:ascii="Arial Unicode MS" w:eastAsia="Arial Unicode MS" w:hAnsi="Arial Unicode MS" w:cs="Arial Unicode MS"/>
                <w:color w:val="000000"/>
                <w:sz w:val="20"/>
              </w:rPr>
              <w:t>Glo's</w:t>
            </w:r>
            <w:proofErr w:type="spellEnd"/>
            <w:r>
              <w:rPr>
                <w:rFonts w:ascii="Arial Unicode MS" w:eastAsia="Arial Unicode MS" w:hAnsi="Arial Unicode MS" w:cs="Arial Unicode MS"/>
                <w:color w:val="000000"/>
                <w:sz w:val="20"/>
              </w:rPr>
              <w:t xml:space="preserve"> current balance sheet shows current liabilities of $7 million and net working capital of $3 million. If all the current accounts were liquidated today, the company would receive $9 million cash after paying $7 million in liabilities. What is the book value of </w:t>
            </w:r>
            <w:proofErr w:type="spellStart"/>
            <w:r>
              <w:rPr>
                <w:rFonts w:ascii="Arial Unicode MS" w:eastAsia="Arial Unicode MS" w:hAnsi="Arial Unicode MS" w:cs="Arial Unicode MS"/>
                <w:color w:val="000000"/>
                <w:sz w:val="20"/>
              </w:rPr>
              <w:t>Glo's</w:t>
            </w:r>
            <w:proofErr w:type="spellEnd"/>
            <w:r>
              <w:rPr>
                <w:rFonts w:ascii="Arial Unicode MS" w:eastAsia="Arial Unicode MS" w:hAnsi="Arial Unicode MS" w:cs="Arial Unicode MS"/>
                <w:color w:val="000000"/>
                <w:sz w:val="20"/>
              </w:rPr>
              <w:t xml:space="preserve">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 $16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 $35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 $35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 $41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46.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Market Value versus Book Value</w:t>
            </w:r>
            <w:r>
              <w:rPr>
                <w:rFonts w:ascii="Arial Unicode MS" w:eastAsia="Arial Unicode MS" w:hAnsi="Arial Unicode MS" w:cs="Arial Unicode MS"/>
                <w:color w:val="000000"/>
                <w:sz w:val="20"/>
              </w:rPr>
              <w:t xml:space="preserve"> Rupert's Rims balance sheet lists net fixed assets as $15 million. The fixed assets could currently be sold for $17 million. Rupert's current balance sheet shows current liabilities of $5 million and net working capital of $3 million. If all the current accounts were liquidated today, the company would receive $6 million cash after paying $5 million in liabilities. What is the book value of Rupert's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 million, $23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million, $25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million, $28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 million, $28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47.</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Debt versus Equity Financing</w:t>
            </w:r>
            <w:r>
              <w:rPr>
                <w:rFonts w:ascii="Arial Unicode MS" w:eastAsia="Arial Unicode MS" w:hAnsi="Arial Unicode MS" w:cs="Arial Unicode MS"/>
                <w:color w:val="000000"/>
                <w:sz w:val="20"/>
              </w:rPr>
              <w:t xml:space="preserve"> You are considering a stock investment in one of two firms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and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xml:space="preserve">, Inc.), both of which operate in the same industry and have identical operating income of $600,000.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finances its $1.2 million in assets with $1 million in debt (on which it pays 10 percent interest annually) and $0.2 million in equity.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Inc. finances its $1.2 million in assets with no debt and $1.2 million in equity. Both firms pay a tax rate of 30 percent on their taxable income. What are the asset funders' (the debt holders and stockholders) resulting return on assets for the two firms?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74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29.17%, and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37.5%, and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37.5%, and 37.5%,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 and 50%,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48.</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Debt versus Equity Financing</w:t>
            </w:r>
            <w:r>
              <w:rPr>
                <w:rFonts w:ascii="Arial Unicode MS" w:eastAsia="Arial Unicode MS" w:hAnsi="Arial Unicode MS" w:cs="Arial Unicode MS"/>
                <w:color w:val="000000"/>
                <w:sz w:val="20"/>
              </w:rPr>
              <w:t xml:space="preserve"> You are considering a stock investment in one of two firms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and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xml:space="preserve">, Inc.), both of which operate in the same industry and have identical operating income of $3 million.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finances its $6 million in assets with $5 million in debt (on which it pays 5 percent interest annually) and $1 million in equity.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Inc. finances its $6 million in assets with no debt and $6 million in equity. Both firms pay a tax rate of 40 percent on their taxable income. What are the asset funders' (the debt holders and stockholders) resulting return on assets for the two firms?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6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27.5%, and 30%,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74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31.67%, and 30%,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33%, and 30%,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 and 50%,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49.</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Debt versus Equity Financing</w:t>
            </w:r>
            <w:r>
              <w:rPr>
                <w:rFonts w:ascii="Arial Unicode MS" w:eastAsia="Arial Unicode MS" w:hAnsi="Arial Unicode MS" w:cs="Arial Unicode MS"/>
                <w:color w:val="000000"/>
                <w:sz w:val="20"/>
              </w:rPr>
              <w:t xml:space="preserve"> You are considering a stock investment in one of two firms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and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xml:space="preserve">, Inc.), both of which operate in the same industry and have identical operating income of $400,000.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finances its $800,000 in assets with $600,000 in debt (on which it pays 5 percent interest annually) and $200,000 in equity.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Inc. finances its $800,000 in assets with no debt and $800,000 in equity. Both firms pay a tax rate of 30 percent on their taxable income. What are the asset funders' (the debt holders and stockholders) resulting return on assets for the two firms?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32.375%, and 35.00%,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36.125%, and 35.00%,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74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46.25%, and 50%,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 and 50%,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50.</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w:t>
            </w:r>
            <w:proofErr w:type="spellStart"/>
            <w:r>
              <w:rPr>
                <w:rFonts w:ascii="Arial Unicode MS" w:eastAsia="Arial Unicode MS" w:hAnsi="Arial Unicode MS" w:cs="Arial Unicode MS"/>
                <w:color w:val="000000"/>
                <w:sz w:val="20"/>
              </w:rPr>
              <w:t>Fina's</w:t>
            </w:r>
            <w:proofErr w:type="spellEnd"/>
            <w:r>
              <w:rPr>
                <w:rFonts w:ascii="Arial Unicode MS" w:eastAsia="Arial Unicode MS" w:hAnsi="Arial Unicode MS" w:cs="Arial Unicode MS"/>
                <w:color w:val="000000"/>
                <w:sz w:val="20"/>
              </w:rPr>
              <w:t xml:space="preserve"> Furniture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$25,500,000;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$10,250,000;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$305,000;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firm's tax rate is 30 percent. What is the depreciation expense for </w:t>
            </w:r>
            <w:proofErr w:type="spellStart"/>
            <w:r>
              <w:rPr>
                <w:rFonts w:ascii="Arial Unicode MS" w:eastAsia="Arial Unicode MS" w:hAnsi="Arial Unicode MS" w:cs="Arial Unicode MS"/>
                <w:color w:val="000000"/>
                <w:sz w:val="20"/>
              </w:rPr>
              <w:t>Fina's</w:t>
            </w:r>
            <w:proofErr w:type="spellEnd"/>
            <w:r>
              <w:rPr>
                <w:rFonts w:ascii="Arial Unicode MS" w:eastAsia="Arial Unicode MS" w:hAnsi="Arial Unicode MS" w:cs="Arial Unicode MS"/>
                <w:color w:val="000000"/>
                <w:sz w:val="20"/>
              </w:rPr>
              <w:t xml:space="preserve"> Furniture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$12,400,000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$14,400,000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51.</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Romeo's Rockers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$5,200,000;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$2,100,000;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$1,000,000;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$400,000;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30 percent. What is the depreciation expense for Romeo's Rockers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52.</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Nicole's Neckties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$2,500,000;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$1,300,000;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$300,000;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40 percent. What is the depreciation expense for Nicole's Neckties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$820,000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53.</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Sherry's Sandwich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$300,000;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profit = $100,000;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Depreciation expense =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30 percent. What are the cost of goods sold and the interest expense for Sherry's Sandwich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2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 and $200,000,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2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$100,000, and $20,000,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 and $20,000,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 and $36,500,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54.</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Kaye's </w:t>
            </w:r>
            <w:proofErr w:type="spellStart"/>
            <w:r>
              <w:rPr>
                <w:rFonts w:ascii="Arial Unicode MS" w:eastAsia="Arial Unicode MS" w:hAnsi="Arial Unicode MS" w:cs="Arial Unicode MS"/>
                <w:color w:val="000000"/>
                <w:sz w:val="20"/>
              </w:rPr>
              <w:t>Krumpet</w:t>
            </w:r>
            <w:proofErr w:type="spellEnd"/>
            <w:r>
              <w:rPr>
                <w:rFonts w:ascii="Arial Unicode MS" w:eastAsia="Arial Unicode MS" w:hAnsi="Arial Unicode MS" w:cs="Arial Unicode MS"/>
                <w:color w:val="000000"/>
                <w:sz w:val="20"/>
              </w:rPr>
              <w:t xml:space="preserve">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profit = $100,000;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Depreciation expense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firm's tax rate is 30 percent. What are the cost of goods sold and the interest expense for Kaye's </w:t>
            </w:r>
            <w:proofErr w:type="spellStart"/>
            <w:r>
              <w:rPr>
                <w:rFonts w:ascii="Arial Unicode MS" w:eastAsia="Arial Unicode MS" w:hAnsi="Arial Unicode MS" w:cs="Arial Unicode MS"/>
                <w:color w:val="000000"/>
                <w:sz w:val="20"/>
              </w:rPr>
              <w:t>Krumpet</w:t>
            </w:r>
            <w:proofErr w:type="spellEnd"/>
            <w:r>
              <w:rPr>
                <w:rFonts w:ascii="Arial Unicode MS" w:eastAsia="Arial Unicode MS" w:hAnsi="Arial Unicode MS" w:cs="Arial Unicode MS"/>
                <w:color w:val="000000"/>
                <w:sz w:val="20"/>
              </w:rPr>
              <w:t xml:space="preserve">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$10,000, and $50,000,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 and $10,000,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 and $22,000,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$62,000, and $10,000,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55.</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Ross's Rocket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$1,000,000;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profit = $400,000;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$60,000;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Depreciation expense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40 percent. What are the cost of goods sold and the interest expense for Ross's Rocket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$100,000, and $600,000,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$600,000, and $100,000,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$600,000, and $200,000,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$700,000, and $100,000,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56.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Carolina Corporation had a 2013 taxable income of $3,000,000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$75,000,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$1,000,000,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Carolina's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Carolina's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$857,650, 28.59%,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$875,500, 29.18%,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$875,500, 34.00%,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$1,020,000, 34.00%, 34%,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57.</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Ohio Corporation had a 2013 taxable income of $50,000,000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$45,000,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$10,000,000,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Ohio's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Ohio's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$6,416,667, 12.83%,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5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$13,829,725, 27.66%,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$17,329,725, 34.66%,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$17,340,750, 34.68%, 35%,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58.</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w:t>
            </w:r>
            <w:proofErr w:type="spellStart"/>
            <w:r>
              <w:rPr>
                <w:rFonts w:ascii="Arial Unicode MS" w:eastAsia="Arial Unicode MS" w:hAnsi="Arial Unicode MS" w:cs="Arial Unicode MS"/>
                <w:color w:val="000000"/>
                <w:sz w:val="20"/>
              </w:rPr>
              <w:t>Sasnak</w:t>
            </w:r>
            <w:proofErr w:type="spellEnd"/>
            <w:r>
              <w:rPr>
                <w:rFonts w:ascii="Arial Unicode MS" w:eastAsia="Arial Unicode MS" w:hAnsi="Arial Unicode MS" w:cs="Arial Unicode MS"/>
                <w:color w:val="000000"/>
                <w:sz w:val="20"/>
              </w:rPr>
              <w:t xml:space="preserve"> Corporation had a 2013 taxable income of $4,450,000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$900,000,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$500,000,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Using the tax schedule in Table 2.3, what is </w:t>
            </w:r>
            <w:proofErr w:type="spellStart"/>
            <w:r>
              <w:rPr>
                <w:rFonts w:ascii="Arial Unicode MS" w:eastAsia="Arial Unicode MS" w:hAnsi="Arial Unicode MS" w:cs="Arial Unicode MS"/>
                <w:color w:val="000000"/>
                <w:sz w:val="20"/>
              </w:rPr>
              <w:t>Sasnak's</w:t>
            </w:r>
            <w:proofErr w:type="spellEnd"/>
            <w:r>
              <w:rPr>
                <w:rFonts w:ascii="Arial Unicode MS" w:eastAsia="Arial Unicode MS" w:hAnsi="Arial Unicode MS" w:cs="Arial Unicode MS"/>
                <w:color w:val="000000"/>
                <w:sz w:val="20"/>
              </w:rPr>
              <w:t xml:space="preserve">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are </w:t>
            </w:r>
            <w:proofErr w:type="spellStart"/>
            <w:r>
              <w:rPr>
                <w:rFonts w:ascii="Arial Unicode MS" w:eastAsia="Arial Unicode MS" w:hAnsi="Arial Unicode MS" w:cs="Arial Unicode MS"/>
                <w:color w:val="000000"/>
                <w:sz w:val="20"/>
              </w:rPr>
              <w:t>Sasnak's</w:t>
            </w:r>
            <w:proofErr w:type="spellEnd"/>
            <w:r>
              <w:rPr>
                <w:rFonts w:ascii="Arial Unicode MS" w:eastAsia="Arial Unicode MS" w:hAnsi="Arial Unicode MS" w:cs="Arial Unicode MS"/>
                <w:color w:val="000000"/>
                <w:sz w:val="20"/>
              </w:rPr>
              <w:t xml:space="preserve">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$1,349,800, 30.33%,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$1,349,800, 34.00%,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$1,564,000, 34.00%,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4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$1,564,000, 35.15%, 34%,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59.</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AOK Corporation had a 2013 taxable income of $2,200,000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$80,000,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AOK's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AOK's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$793,900,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5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$793,900, 36.0864%,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02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$972,400,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$972,400, 44.2%, 34%,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60.</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Suppose that in addition to the $5.5 million of taxable income from operations, Emily's Flowers, Inc. received $500,000 of interest on state-issued bonds and $300,000 of dividends on common stock it owns in Amy's Iris Bulbs, Inc.</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Emily's Flowers'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Emily's Flowers' average and marginal tax rates on total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1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$1,900,600,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$1,972,000,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$2,070,600,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$2,142,000, 34%, 34%,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61.</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Suppose that in addition to the $300,000 of taxable income from operations, Liam's Burgers, Inc. received $25,000 of interest on state-issued bonds and $50,000 of dividends on common stock it owns in Sodas, Inc.</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Liam's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are Liam's average and marginal tax rates on </w:t>
            </w:r>
            <w:r>
              <w:rPr>
                <w:rFonts w:ascii="Arial Unicode MS" w:eastAsia="Arial Unicode MS" w:hAnsi="Arial Unicode MS" w:cs="Arial Unicode MS"/>
                <w:b/>
                <w:color w:val="000000"/>
                <w:sz w:val="20"/>
              </w:rPr>
              <w:t>total</w:t>
            </w:r>
            <w:r>
              <w:rPr>
                <w:rFonts w:ascii="Arial Unicode MS" w:eastAsia="Arial Unicode MS" w:hAnsi="Arial Unicode MS" w:cs="Arial Unicode MS"/>
                <w:color w:val="000000"/>
                <w:sz w:val="20"/>
              </w:rPr>
              <w:t xml:space="preserve">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$106,100, 33.68%, 39%,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$122,850, 39.00%, 39%,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$129,500, 34.53%, 39%,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0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$139,250, 37.13%, 39%, respectively</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62.</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Fina's</w:t>
            </w:r>
            <w:proofErr w:type="spellEnd"/>
            <w:r>
              <w:rPr>
                <w:rFonts w:ascii="Arial Unicode MS" w:eastAsia="Arial Unicode MS" w:hAnsi="Arial Unicode MS" w:cs="Arial Unicode MS"/>
                <w:color w:val="000000"/>
                <w:sz w:val="20"/>
              </w:rPr>
              <w:t xml:space="preserve"> Faucets, Inc. has net cash flows from operating activities for the last year of $17 million. The income statement shows that net income is $15 million and depreciation expense is $6 million. During the year, the change in inventory on the balance sheet was an increase of $4 million, change in accrued wages and taxes was an increase of $1 million and change in accounts payable was an increase of $1 million. At the beginning of the year the balance of accounts receivable was $5 million. What was the end of year balance for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63.</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Zoe's Dog Biscuits, Inc. has net cash flows from operating activities for the last year of $226 million. The income statement shows that net income is $150 million and depreciation expense is $85 million. During the year, the change in inventory on the balance sheet was an increase of $14 million, change in accrued wages and taxes was an increase of $15 million and change in accounts payable was an increase of $10 million. At the beginning of the year the balance of accounts receivable was $45 million. What was the end of year balance for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64.</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Nickolas's Nut Farms, Inc. has net cash flows from operating activities for the last year of $25 million. The income statement shows that net income is $15 million and depreciation expense is $6 million. During the year, the change in inventory on the balance sheet was a decrease of $4 million, change in accrued wages and taxes was a decrease of $1 million and change in accounts payable was a decrease of $1 million. At the beginning of the year the balance of accounts receivable was $5 million. What was the end of year balance for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65.</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Crispy Corporation has net cash flow from financing activities for the last year of $20 million. The company paid $5 million in dividends last year. During the year, the change in notes payable on the balance sheet was an increase of $2 million, and change in common and preferred stock was an increase of $3 million. The end of year balance for long-term debt was $45 million. What was their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66.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Full Moon Productions Inc. has net cash flow from financing activities for the last year of $105 million. The company paid $15 million in dividends last year. During the year, the change in notes payable on the balance sheet was an increase of $40 million, and change in common and preferred stock was an increase of $50 million. The end of year balance for long-term debt was $50 million. What was their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67.</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Café Creations Inc. has net cash flow from financing activities for the last year of $25 million. The company paid $15 million in dividends last year. During the year, the change in notes payable on the balance sheet was a decrease of $40 million, and change in common and preferred stock was an increase of $50 million. The end of year balance for long-term debt was $40 million. What was their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68.</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2010 income statement for Pete's Pumpkins shows that depreciation expense is $250 million, EBIT is $500 million, EBT is $320 million, and the tax rate is 30 percent. At the beginning of the year, the balance of gross fixed assets was $1,600 million and net operating working capital was $640 million. At the end of the year gross fixed assets was $2,000 million. Pete's free cash flow for the year was $630 million. What is their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$264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$1,064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69.</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Lou's Shoes shows that depreciation expense is $2 million, EBIT is $5 million, EBT is $3 million, and the tax rate is 40 percent. At the beginning of the year, the balance of gross fixed assets was $16 million and net operating working capital was $6 million. At the end of the year gross fixed assets was $20 million. Lou's free cash flow for the year was $4 million. What is their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$12.2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70.</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Paige's Purses shows that depreciation expense is $10 million, EBIT is $25 million, EBT is $15 million, and the tax rate is 30 percent. At the beginning of the year, the balance of gross fixed assets was $80 million and net operating working capital was $30 million. At the end of the year gross fixed assets was $100 million. Paige's free cash flow for the year was $20 million. What is their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71.</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Betty's Barstools shows that depreciation expense is $100 million, EBIT is $400 million, and taxes are $120 million. At the end of the year, the balance of gross fixed assets was $510 million. The increase in net operating working capital during the year was $94 million. Betty's free cash flow for the year was $625 million. What was the beginning of year balance for gross fixed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$849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$1,094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72.</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John's Gym shows that depreciation expense is $20 million, EBIT is $80 million, and taxes are $24 million. At the end of the year, the balance of gross fixed assets was $102 million. The increase in net operating working capital during the year was $18 million. John's free cash flow for the year was $41 million. What was the beginning of year balance for gross fixed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$163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73.</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Bike and Hike, Inc. started the year with a balance of retained earnings of $100 million and ended the year with retained earnings of $128 million. The company paid dividends of $9 million to the preferred stock holders and $22 million to common stock holders. What was Bike and Hike's net income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$128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74.</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Soccer Starz, Inc. started the year with a balance of retained earnings of $25 million and ended the year with retained earnings of $32 million. The company paid dividends of $2 million to the preferred stock holders and $6 million to common stock holders. What was Soccer Starz's net income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75.</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Jamaican Ice Cream Corp. started the year with a balance of retained earnings of $100 million. The company reported net income for the year of $45 million, paid dividends of $2 million to the preferred stock holders and $15 million to common stock holders. What is Jamaican Ice Cream's end of year balance in retained earnings?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$162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76.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The following is the 2013 income statement for Lamps, Inc.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2035628"/>
                  <wp:effectExtent l="0" t="0" r="0" b="0"/>
                  <wp:docPr id="5" name="https://www.eztestonline.com/tomhardej/13856370036916900220.tp4?REQUEST=SHOWmedia&amp;media=image089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56370036916900220.tp4?REQUEST=SHOWmedia&amp;media=image089PRINT.png"/>
                          <pic:cNvPicPr/>
                        </pic:nvPicPr>
                        <pic:blipFill>
                          <a:blip r:embed="rId11"/>
                          <a:stretch/>
                        </pic:blipFill>
                        <pic:spPr>
                          <a:xfrm>
                            <a:off x="0" y="0"/>
                            <a:ext cx="4789714"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CEO of Lamps wants the company to earn a net income of $12 million in 2014. Cost of goods sold is expected to be 75 percent of net sales, depreciation expense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not expected to change, interest expense is expected to increase to $4 million, and the firm's tax rate will be 40 percent. What </w:t>
            </w:r>
            <w:proofErr w:type="gramStart"/>
            <w:r>
              <w:rPr>
                <w:rFonts w:ascii="Arial Unicode MS" w:eastAsia="Arial Unicode MS" w:hAnsi="Arial Unicode MS" w:cs="Arial Unicode MS"/>
                <w:color w:val="000000"/>
                <w:sz w:val="20"/>
              </w:rPr>
              <w:t>is the net sales</w:t>
            </w:r>
            <w:proofErr w:type="gramEnd"/>
            <w:r>
              <w:rPr>
                <w:rFonts w:ascii="Arial Unicode MS" w:eastAsia="Arial Unicode MS" w:hAnsi="Arial Unicode MS" w:cs="Arial Unicode MS"/>
                <w:color w:val="000000"/>
                <w:sz w:val="20"/>
              </w:rPr>
              <w:t xml:space="preserve"> needed to produce net income of $12 million?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$116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$124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77.</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Halle's Holiday Store Corp. for the year 2013</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$50,000,000;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$35,000,000;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$3,000,000;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$3,000,000.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30 percent.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2014, net sales are expected to increase by $5 million</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is expected to be 65 percent of net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expensed depreciation is expected to be the same as in 2013,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is expected to be $2,500,000,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tax rate is expected to be 30 percent of EBT,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will not change.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addition to retained earnings expected in 2014?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$5,325,000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$8,447,500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$10,304,643</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78.</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Martha's Moving Van 4U, Inc. had free cash flow during 2013 of $1 million, EBIT of $30 million, tax expense of $8 million, and depreciation of $4 million. Using this information, what was Martha's Accounts Payable ending balance in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79.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You are evaluating the balance sheet for Goodman's Bees Corporation. From the balance sheet you find the following balances: cash and marketable securities = $200,000, accounts receivable = $1,100,000, inventory = $2,000,000, accrued wages and taxes = $500,000, accounts payable = $600,000, and notes payable = $100,000. Calculate Goodman's Bees' net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80.</w:t>
            </w:r>
          </w:p>
        </w:tc>
        <w:tc>
          <w:tcPr>
            <w:tcW w:w="4800" w:type="pct"/>
          </w:tcPr>
          <w:p w:rsidR="00BF3E61" w:rsidRDefault="00B06A85">
            <w:pPr>
              <w:keepNext/>
              <w:keepLines/>
              <w:spacing w:after="0"/>
            </w:pPr>
            <w:proofErr w:type="spellStart"/>
            <w:r>
              <w:rPr>
                <w:rFonts w:ascii="Arial Unicode MS" w:eastAsia="Arial Unicode MS" w:hAnsi="Arial Unicode MS" w:cs="Arial Unicode MS"/>
                <w:color w:val="000000"/>
                <w:sz w:val="20"/>
              </w:rPr>
              <w:t>Zoeckler</w:t>
            </w:r>
            <w:proofErr w:type="spellEnd"/>
            <w:r>
              <w:rPr>
                <w:rFonts w:ascii="Arial Unicode MS" w:eastAsia="Arial Unicode MS" w:hAnsi="Arial Unicode MS" w:cs="Arial Unicode MS"/>
                <w:color w:val="000000"/>
                <w:sz w:val="20"/>
              </w:rPr>
              <w:t xml:space="preserve"> Mowing &amp; Landscaping's year-end 2011 balance sheet lists current assets of $350,000, fixed assets of $325,000, current liabilities of $145,000, and long-term debt of $185,000. Calculate </w:t>
            </w:r>
            <w:proofErr w:type="spellStart"/>
            <w:r>
              <w:rPr>
                <w:rFonts w:ascii="Arial Unicode MS" w:eastAsia="Arial Unicode MS" w:hAnsi="Arial Unicode MS" w:cs="Arial Unicode MS"/>
                <w:color w:val="000000"/>
                <w:sz w:val="20"/>
              </w:rPr>
              <w:t>Zoeckler's</w:t>
            </w:r>
            <w:proofErr w:type="spellEnd"/>
            <w:r>
              <w:rPr>
                <w:rFonts w:ascii="Arial Unicode MS" w:eastAsia="Arial Unicode MS" w:hAnsi="Arial Unicode MS" w:cs="Arial Unicode MS"/>
                <w:color w:val="000000"/>
                <w:sz w:val="20"/>
              </w:rPr>
              <w:t xml:space="preserv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Reed's Birdie Shot, Inc.'s 2013 income statement lists the following income and expenses: EBIT = $550,000, interest expense = $</w:t>
            </w:r>
            <w:proofErr w:type="gramStart"/>
            <w:r>
              <w:rPr>
                <w:rFonts w:ascii="Arial Unicode MS" w:eastAsia="Arial Unicode MS" w:hAnsi="Arial Unicode MS" w:cs="Arial Unicode MS"/>
                <w:color w:val="000000"/>
                <w:sz w:val="20"/>
              </w:rPr>
              <w:t>43,000,</w:t>
            </w:r>
            <w:proofErr w:type="gramEnd"/>
            <w:r>
              <w:rPr>
                <w:rFonts w:ascii="Arial Unicode MS" w:eastAsia="Arial Unicode MS" w:hAnsi="Arial Unicode MS" w:cs="Arial Unicode MS"/>
                <w:color w:val="000000"/>
                <w:sz w:val="20"/>
              </w:rPr>
              <w:t xml:space="preserve"> and net income = $300,000. Calculate the 2013 taxes reported on the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$107,000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$309,000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$207,000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82.</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Reed's Birdie Shot, Inc.'s 2013 income statement lists the following income and expenses: EBIT = $555,000, interest expense = $</w:t>
            </w:r>
            <w:proofErr w:type="gramStart"/>
            <w:r>
              <w:rPr>
                <w:rFonts w:ascii="Arial Unicode MS" w:eastAsia="Arial Unicode MS" w:hAnsi="Arial Unicode MS" w:cs="Arial Unicode MS"/>
                <w:color w:val="000000"/>
                <w:sz w:val="20"/>
              </w:rPr>
              <w:t>178,000,</w:t>
            </w:r>
            <w:proofErr w:type="gramEnd"/>
            <w:r>
              <w:rPr>
                <w:rFonts w:ascii="Arial Unicode MS" w:eastAsia="Arial Unicode MS" w:hAnsi="Arial Unicode MS" w:cs="Arial Unicode MS"/>
                <w:color w:val="000000"/>
                <w:sz w:val="20"/>
              </w:rPr>
              <w:t xml:space="preserve"> and taxes = $148,000. Reed's has no preferred stock outstanding and 100,000 shares of common stock outstanding. Calculate the 2013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$2.79</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83.</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Oakdale Fashions Inc. had $255,000 in 2013 taxable income. If the firm paid $82,100 in taxes, what is the firm's average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34.70%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32.20%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29.90%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28.20%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84.</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Hunt Taxidermy, Inc. is concerned about the taxes paid by the company in 2013. In addition to $36.5 million of taxable income, the firm received $1,250,000 of interest on state-issued bonds and $400,000 of dividends on common stock it owns in Hunt Taxidermy, Inc. Calculate Hunt Taxidermy's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$40,250,000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$38,150,000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$36,900,000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$36,620,000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85.</w:t>
            </w:r>
          </w:p>
        </w:tc>
        <w:tc>
          <w:tcPr>
            <w:tcW w:w="4800" w:type="pct"/>
          </w:tcPr>
          <w:p w:rsidR="00BF3E61" w:rsidRDefault="00B06A85">
            <w:pPr>
              <w:keepNext/>
              <w:keepLines/>
              <w:spacing w:after="0"/>
            </w:pPr>
            <w:proofErr w:type="spellStart"/>
            <w:r>
              <w:rPr>
                <w:rFonts w:ascii="Arial Unicode MS" w:eastAsia="Arial Unicode MS" w:hAnsi="Arial Unicode MS" w:cs="Arial Unicode MS"/>
                <w:color w:val="000000"/>
                <w:sz w:val="20"/>
              </w:rPr>
              <w:t>Ramakrishnan</w:t>
            </w:r>
            <w:proofErr w:type="spellEnd"/>
            <w:r>
              <w:rPr>
                <w:rFonts w:ascii="Arial Unicode MS" w:eastAsia="Arial Unicode MS" w:hAnsi="Arial Unicode MS" w:cs="Arial Unicode MS"/>
                <w:color w:val="000000"/>
                <w:sz w:val="20"/>
              </w:rPr>
              <w:t xml:space="preserve"> Inc. reported 2013 net income of $20 million and depreciation of $1,500,000. The top part of </w:t>
            </w:r>
            <w:proofErr w:type="spellStart"/>
            <w:r>
              <w:rPr>
                <w:rFonts w:ascii="Arial Unicode MS" w:eastAsia="Arial Unicode MS" w:hAnsi="Arial Unicode MS" w:cs="Arial Unicode MS"/>
                <w:color w:val="000000"/>
                <w:sz w:val="20"/>
              </w:rPr>
              <w:t>Ramakrishnan</w:t>
            </w:r>
            <w:proofErr w:type="spellEnd"/>
            <w:r>
              <w:rPr>
                <w:rFonts w:ascii="Arial Unicode MS" w:eastAsia="Arial Unicode MS" w:hAnsi="Arial Unicode MS" w:cs="Arial Unicode MS"/>
                <w:color w:val="000000"/>
                <w:sz w:val="20"/>
              </w:rPr>
              <w:t>, Inc.'s 2012 and 2013 balance sheets is listed as follows (in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1175657"/>
                  <wp:effectExtent l="0" t="0" r="0" b="0"/>
                  <wp:docPr id="6" name="https://www.eztestonline.com/tomhardej/13856370036916900220.tp4?REQUEST=SHOWmedia&amp;media=image097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56370036916900220.tp4?REQUEST=SHOWmedia&amp;media=image097PRINT.png"/>
                          <pic:cNvPicPr/>
                        </pic:nvPicPr>
                        <pic:blipFill>
                          <a:blip r:embed="rId12"/>
                          <a:stretch/>
                        </pic:blipFill>
                        <pic:spPr>
                          <a:xfrm>
                            <a:off x="0" y="0"/>
                            <a:ext cx="4757057" cy="1175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Calculate the 2013 net cash flow from operating activities for </w:t>
            </w:r>
            <w:proofErr w:type="spellStart"/>
            <w:r>
              <w:rPr>
                <w:rFonts w:ascii="Arial Unicode MS" w:eastAsia="Arial Unicode MS" w:hAnsi="Arial Unicode MS" w:cs="Arial Unicode MS"/>
                <w:color w:val="000000"/>
                <w:sz w:val="20"/>
              </w:rPr>
              <w:t>Ramakrishnan</w:t>
            </w:r>
            <w:proofErr w:type="spellEnd"/>
            <w:r>
              <w:rPr>
                <w:rFonts w:ascii="Arial Unicode MS" w:eastAsia="Arial Unicode MS" w:hAnsi="Arial Unicode MS" w:cs="Arial Unicode MS"/>
                <w:color w:val="000000"/>
                <w:sz w:val="20"/>
              </w:rPr>
              <w:t>, Inc.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$7,100,000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86.</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In 2014, Usher Sports Shop had cash flows from investing activities of ($2,150,000) and cash flows from financing activities of ($3,219,000). The balance in the firm's cash account was $980,000 at the beginning of 2014 and $1,025,000 at the end of the year. Calculate Usher Sports Shop's cash flow from operations for 2014.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$6,219,000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$5,414,000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$4,970,000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$5,980,000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87.</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You are considering an investment in Fields and Struthers, Inc. and want to evaluate the firm's free cash flow. From the income statement, you see that Fields and Struthers earned an EBIT of $52 million, paid taxes of $10 million, and its depreciation expense was $5 million. Fields and Struthers' gross fixed assets increased by $38 million from 2012 to 2013. The firm's current assets increased by $20 million and spontaneous current liabilities increased by $12 million. Calculate Fields and Struthers' operating cash flow (OCF), investment in operating capital (IOC), and free cash flow (FCF)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29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$42,000,000; IOC = $37,000,000; FCF = $5,000,000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41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$47,000,000; IOC = $37,000,000; FCF = $10,000,000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36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$42,000,000; IOC = $46,000,000; FCF = -$4,000,000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29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$47,000,000; IOC = $46,000,000; FCF = $1,000,000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88.</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Tater and Pepper Corp. reported free cash flows for 2013 of $20 million and investment in operating capital of $15 million. Tater and Pepper listed $8 million in depreciation expense and $12 million in taxes on its 2010 income statement. Calculate Tater and Pepper's 2013 EBIT.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$42,000,000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$39,000,000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$47,000,000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89.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Mr. Husker's Tuxedos, Corp. began the year 2013 with $205 million in retained earnings. The firm earned net income of $30 million in 2013 and paid $5 million to its preferred stockholders and $12 million to its common stockholders. What is the year-end 2013 balance in retained earnings for Mr. Husker's Tuxedos?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$193,000,000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$213,000,000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$218,000,000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90.</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Brenda's Bar and Grill has total assets of $17 million of which $5 million are current assets. Cash makes up 12 percent of the current assets and accounts receivable makes up another 40 percent of current assets. Brenda's gross plant and equipment has a cost value of $12 million and other long-term assets have a cost value of $1,000,000. Using this information, what are the balance of inventory and the balance of depreciation on Brenda's Bar and Grill's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 million;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$0.4 million; $3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91.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Ed's Tobacco Shop has total assets of $100 million. Fifty percent of these assets are financed with debt of which $37 million is current liabilities. The firm has no preferred stock but the balance in common stock and paid-in surplus is $32 million. Using this information what is the balance for long-term debt and retained earnings on Ed's Tobacco Shop's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$18 million; $27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 million; $12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 million; $29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2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 million; $18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92.</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Muffin's Masonry, Inc.'s balance sheet lists net fixed assets as $16 million. The fixed assets could currently be sold for $17 million. Muffin's current balance sheet shows current liabilities of $5.5 million and net working capital of $6.5 million. If all the current accounts were liquidated today, the company would receive $10.25 million cash after paying $5.5 million in liabilities. What is the book value of Muffin's Masonry's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8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$28m; Market Value: $32.75m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8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$32m; Market Value: $42.25m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$32m; Market Value: $32.75m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1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$28m; Market Value: $42.25m</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93.</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 xml:space="preserve">You have been given the following information for </w:t>
            </w:r>
            <w:proofErr w:type="spellStart"/>
            <w:r>
              <w:rPr>
                <w:rFonts w:ascii="Arial Unicode MS" w:eastAsia="Arial Unicode MS" w:hAnsi="Arial Unicode MS" w:cs="Arial Unicode MS"/>
                <w:color w:val="000000"/>
                <w:sz w:val="20"/>
              </w:rPr>
              <w:t>Corky's</w:t>
            </w:r>
            <w:proofErr w:type="spellEnd"/>
            <w:r>
              <w:rPr>
                <w:rFonts w:ascii="Arial Unicode MS" w:eastAsia="Arial Unicode MS" w:hAnsi="Arial Unicode MS" w:cs="Arial Unicode MS"/>
                <w:color w:val="000000"/>
                <w:sz w:val="20"/>
              </w:rPr>
              <w:t xml:space="preserve"> Bedding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$15,250,000;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$5,750,000;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$4,000,000;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$995,000;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$1,150,000.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firm's tax rate is 30 percent. Calculate the depreciation expense for </w:t>
            </w:r>
            <w:proofErr w:type="spellStart"/>
            <w:r>
              <w:rPr>
                <w:rFonts w:ascii="Arial Unicode MS" w:eastAsia="Arial Unicode MS" w:hAnsi="Arial Unicode MS" w:cs="Arial Unicode MS"/>
                <w:color w:val="000000"/>
                <w:sz w:val="20"/>
              </w:rPr>
              <w:t>Corky's</w:t>
            </w:r>
            <w:proofErr w:type="spellEnd"/>
            <w:r>
              <w:rPr>
                <w:rFonts w:ascii="Arial Unicode MS" w:eastAsia="Arial Unicode MS" w:hAnsi="Arial Unicode MS" w:cs="Arial Unicode MS"/>
                <w:color w:val="000000"/>
                <w:sz w:val="20"/>
              </w:rPr>
              <w:t xml:space="preserve"> Bedding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$1,210,000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$1,970,000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$1,520,000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$1,725,000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94.</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Dogs 4 U Corporation has net cash flow from financing activities for the last year of $10 million. The company paid $8 million in dividends last year. During the year, the change in notes payable on the balance was $9 million, and change in common and preferred stock was $0 million. The end of year balance for long-term debt was $44 million. Calculate the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5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95.</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The 2011 income statement for Duffy's Pest Control shows that depreciation expense is $180 million, EBIT is $420 million, EBT is $240 million, and the tax rate is 30 percent. At the beginning of the year, the balance of gross fixed assets was $1,500 million and net operating working capital was $500 million. At the end of the year gross fixed assets was $1,803 million. Duffy's free cash flow for the year was $425 million. Calculate the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$103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96.</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 xml:space="preserve">The CEO of Tom and Sue's wants the company to earn a net income of $3.25 million in 2014. Cost of goods sold is expected to be 60 percent of net sales, depreciation expense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$2.9 million, interest expense is expected to increase to $1.050 million, and the firm's tax rate will be 30 percent. Calculate the net sales needed to produce net income of $3.25 million.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$26.02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$29.36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$21.48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$28.25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97.</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All of the following would be a result of changing to the MACRS method of depreciation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5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higher</w:t>
                  </w:r>
                  <w:proofErr w:type="gramEnd"/>
                  <w:r>
                    <w:rPr>
                      <w:rFonts w:ascii="Arial Unicode MS" w:eastAsia="Arial Unicode MS" w:hAnsi="Arial Unicode MS" w:cs="Arial Unicode MS"/>
                      <w:color w:val="000000"/>
                      <w:sz w:val="20"/>
                    </w:rPr>
                    <w:t xml:space="preserve"> depreciation expense.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14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lower</w:t>
                  </w:r>
                  <w:proofErr w:type="gramEnd"/>
                  <w:r>
                    <w:rPr>
                      <w:rFonts w:ascii="Arial Unicode MS" w:eastAsia="Arial Unicode MS" w:hAnsi="Arial Unicode MS" w:cs="Arial Unicode MS"/>
                      <w:color w:val="000000"/>
                      <w:sz w:val="20"/>
                    </w:rPr>
                    <w:t xml:space="preserve"> taxes in the early years of a project's life.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0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lower</w:t>
                  </w:r>
                  <w:proofErr w:type="gramEnd"/>
                  <w:r>
                    <w:rPr>
                      <w:rFonts w:ascii="Arial Unicode MS" w:eastAsia="Arial Unicode MS" w:hAnsi="Arial Unicode MS" w:cs="Arial Unicode MS"/>
                      <w:color w:val="000000"/>
                      <w:sz w:val="20"/>
                    </w:rPr>
                    <w:t xml:space="preserve"> taxable income in the early years of a project's life.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4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 above.</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98.</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of the following is NOT a source of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6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reduces its inventory.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pays off some of its long-term debt.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has positive net income.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sells more common stock.</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99.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of the following is a use of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53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takes its depreciation expense.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sells some of its fixed assets.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issues more long-term debt.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34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decreases its accrued wages and taxes.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Is it possible for a firm to have positive net income and yet to have cash flow problems?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74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 this is impossible since net income increases the firm's cash.</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86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Yes, this can occur when a firm is growing very rapidly.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7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Yes, this is possible if the firm window-dressed its financial statements.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2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 this is impossible since net income and cash are highly correlated.</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All of the following are cash flows from operations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81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increases</w:t>
                  </w:r>
                  <w:proofErr w:type="gramEnd"/>
                  <w:r>
                    <w:rPr>
                      <w:rFonts w:ascii="Arial Unicode MS" w:eastAsia="Arial Unicode MS" w:hAnsi="Arial Unicode MS" w:cs="Arial Unicode MS"/>
                      <w:color w:val="000000"/>
                      <w:sz w:val="20"/>
                    </w:rPr>
                    <w:t xml:space="preserve"> or decreases in cash.</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3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income.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depreciation</w:t>
                  </w:r>
                  <w:proofErr w:type="gramEnd"/>
                  <w:r>
                    <w:rPr>
                      <w:rFonts w:ascii="Arial Unicode MS" w:eastAsia="Arial Unicode MS" w:hAnsi="Arial Unicode MS" w:cs="Arial Unicode MS"/>
                      <w:color w:val="000000"/>
                      <w:sz w:val="20"/>
                    </w:rPr>
                    <w: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947"/>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increases</w:t>
                  </w:r>
                  <w:proofErr w:type="gramEnd"/>
                  <w:r>
                    <w:rPr>
                      <w:rFonts w:ascii="Arial Unicode MS" w:eastAsia="Arial Unicode MS" w:hAnsi="Arial Unicode MS" w:cs="Arial Unicode MS"/>
                      <w:color w:val="000000"/>
                      <w:sz w:val="20"/>
                    </w:rPr>
                    <w:t xml:space="preserve"> or decreases in accounts payable.</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102.</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All of the following are cash flows from financing EXCEPT a(n):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6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in accounts payable.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issuing</w:t>
                  </w:r>
                  <w:proofErr w:type="gramEnd"/>
                  <w:r>
                    <w:rPr>
                      <w:rFonts w:ascii="Arial Unicode MS" w:eastAsia="Arial Unicode MS" w:hAnsi="Arial Unicode MS" w:cs="Arial Unicode MS"/>
                      <w:color w:val="000000"/>
                      <w:sz w:val="20"/>
                    </w:rPr>
                    <w:t xml:space="preserve"> stock.</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stock</w:t>
                  </w:r>
                  <w:proofErr w:type="gramEnd"/>
                  <w:r>
                    <w:rPr>
                      <w:rFonts w:ascii="Arial Unicode MS" w:eastAsia="Arial Unicode MS" w:hAnsi="Arial Unicode MS" w:cs="Arial Unicode MS"/>
                      <w:color w:val="000000"/>
                      <w:sz w:val="20"/>
                    </w:rPr>
                    <w:t xml:space="preserve"> repurchases.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46"/>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paying</w:t>
                  </w:r>
                  <w:proofErr w:type="gramEnd"/>
                  <w:r>
                    <w:rPr>
                      <w:rFonts w:ascii="Arial Unicode MS" w:eastAsia="Arial Unicode MS" w:hAnsi="Arial Unicode MS" w:cs="Arial Unicode MS"/>
                      <w:color w:val="000000"/>
                      <w:sz w:val="20"/>
                    </w:rPr>
                    <w:t xml:space="preserve"> dividends.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103.</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Cash flows available to pay the firm's stockholders and debt holders after the firm has made the necessary working capital investments, fixed asset investments, and developed the necessary new products to sustain the firm's ongoing operations is referred to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7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operating</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0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operating working capital.</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free</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None of the above.</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104.</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Investment in operating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5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change in assets plus the change in current liabilities.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change in gross fixed assets plus depreciation.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88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change in gross fixed assets plus the change in free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None of the above.</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105.</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 firm had EBIT of $1,000, paid taxes of $225, expensed depreciation at $13, and its gross fixed assets increased by $25. What was the firm's operating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$763</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$737</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$813</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$788</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of the following is an example of a capital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75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percent current assets and 85 percent fixed assets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17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percent current liabilities and 90 percent long-term debt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7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percent debt and 80 percent equity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3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None of the above</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107.</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Lemmon Inc. lists fixed assets of $100 on its balance sheet. The firm's fixed assets have recently been appraised at $140. The firm's balance sheet also lists current assets at $15. Current assets were appraised at $16.50. Current liabilities book and market values stand at $12 and the firm's long-term debt is $40. Calculate the market value of the firm's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$156.50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$112.50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$104.50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$144.50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108.</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 firm has operating income of $1,000, depreciation expense of $185, and its investment in operating capital is $400. The firm is 100 percent equity financed and has a 35 percent tax rate. What is the firm's operating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$725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$795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$835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$965</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All of the following are reasons that one should be cautious in interpreting financial statements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4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Firms can take steps to over- or understate earnings at various times.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47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It is difficult to compare two firms that use different depreciation methods.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Financial managers have quite a bit of latitude in using accounting rules to manage their reported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549"/>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these are reasons to be cautious in interpreting financial statements.</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110.</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Which of the following statements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6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bottom line on the statement of cash flows equals the change in the retained earnings on the 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6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reason the statement of cash flows is important is because cash is what pays the firm's obligations, not accounting profit.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98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If a firm has accounting profit, its cash account will always increase.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09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these statements are correct.</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ABC Inc. has $100 in cash on its balance sheet at the end of 2009. During 2010, the firm issued $450 in common stock, reduced its notes payable by $40, purchased fixed assets in the amount of $750, and had cash flows from operating activities of $315. How much cash did ABC Inc. have on its balance sheet at the end of 2010?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45"/>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LLV Inc. originally forecasted the following financial data for next year: sales = $1,000, cost of goods sold = $</w:t>
            </w:r>
            <w:proofErr w:type="gramStart"/>
            <w:r>
              <w:rPr>
                <w:rFonts w:ascii="Arial Unicode MS" w:eastAsia="Arial Unicode MS" w:hAnsi="Arial Unicode MS" w:cs="Arial Unicode MS"/>
                <w:color w:val="000000"/>
                <w:sz w:val="20"/>
              </w:rPr>
              <w:t>675,</w:t>
            </w:r>
            <w:proofErr w:type="gramEnd"/>
            <w:r>
              <w:rPr>
                <w:rFonts w:ascii="Arial Unicode MS" w:eastAsia="Arial Unicode MS" w:hAnsi="Arial Unicode MS" w:cs="Arial Unicode MS"/>
                <w:color w:val="000000"/>
                <w:sz w:val="20"/>
              </w:rPr>
              <w:t xml:space="preserve"> and interest expense = $90. The firm believes that COGS will always be 67.5 percent of sales. Due to increased global demand, the firm is now projecting that sales will be 20 percent higher than the original forecast. What is the </w:t>
            </w:r>
            <w:r>
              <w:rPr>
                <w:rFonts w:ascii="Arial Unicode MS" w:eastAsia="Arial Unicode MS" w:hAnsi="Arial Unicode MS" w:cs="Arial Unicode MS"/>
                <w:i/>
                <w:color w:val="000000"/>
                <w:sz w:val="20"/>
              </w:rPr>
              <w:t>additional</w:t>
            </w:r>
            <w:r>
              <w:rPr>
                <w:rFonts w:ascii="Arial Unicode MS" w:eastAsia="Arial Unicode MS" w:hAnsi="Arial Unicode MS" w:cs="Arial Unicode MS"/>
                <w:color w:val="000000"/>
                <w:sz w:val="20"/>
              </w:rPr>
              <w:t xml:space="preserve"> net income (as compared to the original forecast) the firm can expect assuming a 35 percent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$59.45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$195.00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$42.25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$74.00</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113.</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LLV Inc. originally forecasted the following financial data for next year: sales = $1,000, cost of goods sold = $</w:t>
            </w:r>
            <w:proofErr w:type="gramStart"/>
            <w:r>
              <w:rPr>
                <w:rFonts w:ascii="Arial Unicode MS" w:eastAsia="Arial Unicode MS" w:hAnsi="Arial Unicode MS" w:cs="Arial Unicode MS"/>
                <w:color w:val="000000"/>
                <w:sz w:val="20"/>
              </w:rPr>
              <w:t>710,</w:t>
            </w:r>
            <w:proofErr w:type="gramEnd"/>
            <w:r>
              <w:rPr>
                <w:rFonts w:ascii="Arial Unicode MS" w:eastAsia="Arial Unicode MS" w:hAnsi="Arial Unicode MS" w:cs="Arial Unicode MS"/>
                <w:color w:val="000000"/>
                <w:sz w:val="20"/>
              </w:rPr>
              <w:t xml:space="preserve"> and interest expense = $95. The firm believes that COGS will always be 71 percent of sales. Due to pressure from shareholders, the firm wants to achieve a net income of $150. Assuming the interest expense will remain the same, how large must sales be to achieve this goal? Assume a 35 percent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$1,403.82</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$1,3009.18</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$1,123.34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90"/>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$1,296.51</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A firm has sales of $690, EBIT of $300, depreciation of $40, and fixed assets increased by $265. If the firm's tax rate is 40 percent and there were no increases in net operating working capital, what is the firm's free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115.</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GW Inc. had $800 million in retained earnings at the beginning of the year. During the year, the firm paid $0.75 per share dividend and generated $1.92 earnings per share. The firm has 100 million shares outstanding. At the end of year, what was the level of retained earnings for GW?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A.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B.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$917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C.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$882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BF3E61">
              <w:tc>
                <w:tcPr>
                  <w:tcW w:w="0" w:type="auto"/>
                </w:tcPr>
                <w:p w:rsidR="00BF3E61" w:rsidRDefault="00B06A85">
                  <w:pPr>
                    <w:keepNext/>
                    <w:keepLines/>
                    <w:spacing w:after="0"/>
                  </w:pPr>
                  <w:r>
                    <w:rPr>
                      <w:rFonts w:ascii="Arial Unicode MS" w:eastAsia="Arial Unicode MS" w:hAnsi="Arial Unicode MS" w:cs="Arial Unicode MS"/>
                      <w:color w:val="000000"/>
                      <w:sz w:val="20"/>
                    </w:rPr>
                    <w:t>D.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$807 million</w:t>
                  </w:r>
                </w:p>
              </w:tc>
            </w:tr>
          </w:tbl>
          <w:p w:rsidR="00BF3E61" w:rsidRDefault="00BF3E61"/>
        </w:tc>
      </w:tr>
    </w:tbl>
    <w:p w:rsidR="00BF3E61" w:rsidRDefault="00B06A85">
      <w:pPr>
        <w:keepLines/>
        <w:spacing w:after="0"/>
      </w:pPr>
      <w:r>
        <w:rPr>
          <w:rFonts w:ascii="Arial Unicode MS" w:eastAsia="Arial Unicode MS" w:hAnsi="Arial Unicode MS" w:cs="Arial Unicode MS"/>
          <w:color w:val="000000"/>
          <w:sz w:val="18"/>
        </w:rPr>
        <w:t> </w:t>
      </w:r>
    </w:p>
    <w:p w:rsidR="00BF3E61" w:rsidRDefault="00B06A85">
      <w:pPr>
        <w:spacing w:after="0"/>
      </w:pPr>
      <w:r>
        <w:rPr>
          <w:rFonts w:ascii="Arial Unicode MS" w:eastAsia="Arial Unicode MS" w:hAnsi="Arial Unicode MS" w:cs="Arial Unicode MS"/>
          <w:color w:val="000000"/>
          <w:sz w:val="18"/>
        </w:rPr>
        <w:t> </w:t>
      </w:r>
    </w:p>
    <w:p w:rsidR="00BF3E61" w:rsidRDefault="00B06A8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116.</w:t>
            </w:r>
          </w:p>
        </w:tc>
        <w:tc>
          <w:tcPr>
            <w:tcW w:w="480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Use the following balance sheet and income statement to construct a statement of cash flows for Betty's Bakery Corp.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3222171"/>
                  <wp:effectExtent l="0" t="0" r="0" b="0"/>
                  <wp:docPr id="7" name="https://www.eztestonline.com/tomhardej/13856370036916900220.tp4?REQUEST=SHOWmedia&amp;media=image098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56370036916900220.tp4?REQUEST=SHOWmedia&amp;media=image098PRINT.png"/>
                          <pic:cNvPicPr/>
                        </pic:nvPicPr>
                        <pic:blipFill>
                          <a:blip r:embed="rId13"/>
                          <a:stretch/>
                        </pic:blipFill>
                        <pic:spPr>
                          <a:xfrm>
                            <a:off x="0" y="0"/>
                            <a:ext cx="4811486" cy="3222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67943" cy="3614057"/>
                  <wp:effectExtent l="0" t="0" r="0" b="0"/>
                  <wp:docPr id="8" name="https://www.eztestonline.com/tomhardej/13856370036916900220.tp4?REQUEST=SHOWmedia&amp;media=image10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56370036916900220.tp4?REQUEST=SHOWmedia&amp;media=image100PRINT.png"/>
                          <pic:cNvPicPr/>
                        </pic:nvPicPr>
                        <pic:blipFill>
                          <a:blip r:embed="rId14"/>
                          <a:stretch/>
                        </pic:blipFill>
                        <pic:spPr>
                          <a:xfrm>
                            <a:off x="0" y="0"/>
                            <a:ext cx="4767943" cy="3614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BF3E61" w:rsidRDefault="00B06A85">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117.</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When might earnings management become an ethical consideration?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118.</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How do taxes influence how corporate managers and investors structure transactions and capitalize their companies?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How would you explain to a friend why market value of a firm is more important to an investor than book value of the firm?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120.</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What are free cash flows for a firm? What does it mean when a firm's free cash flow is negative?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BF3E61" w:rsidRDefault="00B06A8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10"/>
      </w:tblGrid>
      <w:tr w:rsidR="00BF3E61">
        <w:tc>
          <w:tcPr>
            <w:tcW w:w="200" w:type="pct"/>
          </w:tcPr>
          <w:p w:rsidR="00BF3E61" w:rsidRDefault="00B06A85">
            <w:pPr>
              <w:keepNext/>
              <w:keepLines/>
              <w:spacing w:after="0"/>
            </w:pPr>
            <w:r>
              <w:rPr>
                <w:rFonts w:ascii="Arial Unicode MS" w:eastAsia="Arial Unicode MS" w:hAnsi="Arial Unicode MS" w:cs="Arial Unicode MS"/>
                <w:color w:val="000000"/>
                <w:sz w:val="20"/>
              </w:rPr>
              <w:t>121.</w:t>
            </w:r>
          </w:p>
        </w:tc>
        <w:tc>
          <w:tcPr>
            <w:tcW w:w="4800" w:type="pct"/>
          </w:tcPr>
          <w:p w:rsidR="00BF3E61" w:rsidRDefault="00B06A85">
            <w:pPr>
              <w:keepNext/>
              <w:keepLines/>
              <w:spacing w:after="0"/>
            </w:pPr>
            <w:r>
              <w:rPr>
                <w:rFonts w:ascii="Arial Unicode MS" w:eastAsia="Arial Unicode MS" w:hAnsi="Arial Unicode MS" w:cs="Arial Unicode MS"/>
                <w:color w:val="000000"/>
                <w:sz w:val="20"/>
              </w:rPr>
              <w:t>What are the costs and benefits of holding liquid securities on a firm's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BF3E61" w:rsidRDefault="00B06A85" w:rsidP="00D9700F">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BF3E61" w:rsidRDefault="00B06A85">
      <w:pPr>
        <w:keepLines/>
        <w:spacing w:after="0"/>
      </w:pPr>
      <w:r>
        <w:rPr>
          <w:rFonts w:ascii="Arial Unicode MS" w:eastAsia="Arial Unicode MS" w:hAnsi="Arial Unicode MS" w:cs="Arial Unicode MS"/>
          <w:color w:val="000000"/>
          <w:sz w:val="18"/>
        </w:rPr>
        <w:t> </w:t>
      </w:r>
    </w:p>
    <w:p w:rsidR="002E51EA" w:rsidRDefault="00B06A85">
      <w:pPr>
        <w:spacing w:before="239" w:after="239"/>
      </w:pPr>
      <w:r>
        <w:rPr>
          <w:rFonts w:ascii="Times,Times New Roman,Times-Rom" w:eastAsia="Times,Times New Roman,Times-Rom" w:hAnsi="Times,Times New Roman,Times-Rom" w:cs="Times,Times New Roman,Times-Rom"/>
          <w:color w:val="000000"/>
          <w:sz w:val="18"/>
        </w:rPr>
        <w:br/>
      </w:r>
    </w:p>
    <w:p w:rsidR="002E51EA" w:rsidRDefault="002E51EA">
      <w:r>
        <w:br w:type="page"/>
      </w:r>
    </w:p>
    <w:p w:rsidR="00BF3E61" w:rsidRDefault="00B06A85">
      <w:pPr>
        <w:spacing w:before="372" w:after="0"/>
        <w:jc w:val="center"/>
      </w:pPr>
      <w:r>
        <w:rPr>
          <w:rFonts w:ascii="Arial Unicode MS" w:eastAsia="Arial Unicode MS" w:hAnsi="Arial Unicode MS" w:cs="Arial Unicode MS"/>
          <w:color w:val="000000"/>
          <w:sz w:val="28"/>
        </w:rPr>
        <w:lastRenderedPageBreak/>
        <w:t xml:space="preserve">Chapter 02 Reviewing Financial Statements </w:t>
      </w:r>
      <w:r w:rsidR="002E51EA" w:rsidRPr="00F76147">
        <w:rPr>
          <w:rFonts w:ascii="Arial Unicode MS" w:eastAsia="Arial Unicode MS" w:hAnsi="Arial Unicode MS" w:cs="Arial Unicode MS"/>
          <w:color w:val="FF0000"/>
          <w:sz w:val="28"/>
        </w:rPr>
        <w:t>Answer K</w:t>
      </w:r>
      <w:r w:rsidR="002E51EA">
        <w:rPr>
          <w:rFonts w:ascii="Arial Unicode MS" w:eastAsia="Arial Unicode MS" w:hAnsi="Arial Unicode MS" w:cs="Arial Unicode MS"/>
          <w:color w:val="FF0000"/>
          <w:sz w:val="28"/>
        </w:rPr>
        <w:t>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BF3E61" w:rsidRDefault="00B06A85">
      <w:pPr>
        <w:spacing w:after="0"/>
      </w:pPr>
      <w:r>
        <w:rPr>
          <w:rFonts w:ascii="Arial Unicode MS" w:eastAsia="Arial Unicode MS" w:hAnsi="Arial Unicode MS" w:cs="Arial Unicode MS"/>
          <w:color w:val="000000"/>
          <w:sz w:val="18"/>
        </w:rPr>
        <w:t> </w:t>
      </w:r>
    </w:p>
    <w:p w:rsidR="00BF3E61" w:rsidRDefault="00B06A8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financial statement reports a firm's assets, liabilities, and equity at a particular point in time?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financial statement shows the total revenues that a firm earns and the total expenses the firm incurs to generate those revenues over a specific period of time—generally one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financial statement reports the amounts of cash that the firm generated and distributed during a particular time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5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9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financial statement reconciles net income earned during a given period and any cash dividends paid within that period using the change in retained earnings between the beginning and end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On which of the four major financial statements would you find the common stock and paid-in surplus?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On which of the four major financial statements would you find the increase in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On which of the four major financial statements would you find net plant and equipment?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Income statement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cash flows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Statement of retained earnings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Financial statements of publicly traded firms can be found in a number of places. Which of the following is NOT an option for finding publicly traded firms' financial statements?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79"/>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Facebook</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9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 firm's website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84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Securities and Exchange Commission's (SEC) website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0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Websites such as finance.yahoo.com</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For which of the following would one expect the book value of the asset to differ widely from its market value?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Accounts receivable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Inventory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Fixed assets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Book Value versus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Common stockholders' equity divided by number of shares of common stock outstanding is the formula for calculating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3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Earnings per share (EPS).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Dividends per share (DPS).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per share (BVPS).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Market value per share (MVPS).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Liabilities and Stockholders' Equity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When a firm alters its capital structure to include more or less debt (and, in turn, less or more equity), it impacts which of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residual cash flows available for stock holders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9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number of shares of stock outstanding</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earnings per share (EPS)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1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 choices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Debt versus Equity Financing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12.</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This is the amount of additional taxes a firm must pay out for every additional dollar of taxable income it earns.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Average tax rate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9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Marginal tax rate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Progressive tax system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Earnings before tax</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13.</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An equity-financed firm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0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w:t>
                  </w:r>
                  <w:proofErr w:type="gramEnd"/>
                  <w:r>
                    <w:rPr>
                      <w:rFonts w:ascii="Arial Unicode MS" w:eastAsia="Arial Unicode MS" w:hAnsi="Arial Unicode MS" w:cs="Arial Unicode MS"/>
                      <w:color w:val="000000"/>
                      <w:sz w:val="20"/>
                    </w:rPr>
                    <w:t xml:space="preserve"> more in income taxes than a debt-financed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0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w:t>
                  </w:r>
                  <w:proofErr w:type="gramEnd"/>
                  <w:r>
                    <w:rPr>
                      <w:rFonts w:ascii="Arial Unicode MS" w:eastAsia="Arial Unicode MS" w:hAnsi="Arial Unicode MS" w:cs="Arial Unicode MS"/>
                      <w:color w:val="000000"/>
                      <w:sz w:val="20"/>
                    </w:rPr>
                    <w:t xml:space="preserve"> less in income taxes than a debt-financed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w:t>
                  </w:r>
                  <w:proofErr w:type="gramEnd"/>
                  <w:r>
                    <w:rPr>
                      <w:rFonts w:ascii="Arial Unicode MS" w:eastAsia="Arial Unicode MS" w:hAnsi="Arial Unicode MS" w:cs="Arial Unicode MS"/>
                      <w:color w:val="000000"/>
                      <w:sz w:val="20"/>
                    </w:rPr>
                    <w:t xml:space="preserve"> the same in income taxes as a debt-finance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not</w:t>
                  </w:r>
                  <w:proofErr w:type="gramEnd"/>
                  <w:r>
                    <w:rPr>
                      <w:rFonts w:ascii="Arial Unicode MS" w:eastAsia="Arial Unicode MS" w:hAnsi="Arial Unicode MS" w:cs="Arial Unicode MS"/>
                      <w:color w:val="000000"/>
                      <w:sz w:val="20"/>
                    </w:rPr>
                    <w:t xml:space="preserve"> pay any income taxes.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14.</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Deferred taxes occur when a company postpones taxes on profits pertaining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88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tax</w:t>
                  </w:r>
                  <w:proofErr w:type="gramEnd"/>
                  <w:r>
                    <w:rPr>
                      <w:rFonts w:ascii="Arial Unicode MS" w:eastAsia="Arial Unicode MS" w:hAnsi="Arial Unicode MS" w:cs="Arial Unicode MS"/>
                      <w:color w:val="000000"/>
                      <w:sz w:val="20"/>
                    </w:rPr>
                    <w:t xml:space="preserve"> years they are under an audit by the Internal Revenue Service.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7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funds</w:t>
                  </w:r>
                  <w:proofErr w:type="gramEnd"/>
                  <w:r>
                    <w:rPr>
                      <w:rFonts w:ascii="Arial Unicode MS" w:eastAsia="Arial Unicode MS" w:hAnsi="Arial Unicode MS" w:cs="Arial Unicode MS"/>
                      <w:color w:val="000000"/>
                      <w:sz w:val="20"/>
                    </w:rPr>
                    <w:t xml:space="preserve"> they have not collected because they use the accrual method of accounting.</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69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loss they intend to carry back or carry forward on their income tax returns.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particular period as they end up postponing part of their tax liability on this year's profits to future years.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15.</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Net operating profit after taxes (NOPAT) is defined as which of the following?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before taxes, but after any financing costs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7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after taxes, and after any financing cots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after taxes, but before any financing costs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80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profit a firm earns before taxes, and before any financing cost</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16.</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This is cash flow available for payments to stockholders and debt holders of a firm after the firm has made investments in assets necessary to sustain the ongoing operations of the firm.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8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income available to common stockholders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 from operations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Free cash flow</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17.</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of the following activities result in an increase in a firm's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fixed assets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accounts payable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Pay dividends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Repurchase of common stock</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18.</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These are cash inflows and outflows associated with buying and selling of fixed or other long-term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from operations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0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from investing activities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from financing activities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4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Net change in cash and cash equivalents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If a company reports a large amount of net income on its income statement during a year, the firm will have: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positive</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negative</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3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zero</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1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Any of these scenarios are possible.</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20.</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Free cash flow is defined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cash</w:t>
                  </w:r>
                  <w:proofErr w:type="gramEnd"/>
                  <w:r>
                    <w:rPr>
                      <w:rFonts w:ascii="Arial Unicode MS" w:eastAsia="Arial Unicode MS" w:hAnsi="Arial Unicode MS" w:cs="Arial Unicode MS"/>
                      <w:color w:val="000000"/>
                      <w:sz w:val="20"/>
                    </w:rPr>
                    <w:t xml:space="preserve"> flows available for payments to stockholders of a firm after the firm has made payments to all others will claims against it.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cash</w:t>
                  </w:r>
                  <w:proofErr w:type="gramEnd"/>
                  <w:r>
                    <w:rPr>
                      <w:rFonts w:ascii="Arial Unicode MS" w:eastAsia="Arial Unicode MS" w:hAnsi="Arial Unicode MS" w:cs="Arial Unicode MS"/>
                      <w:color w:val="000000"/>
                      <w:sz w:val="20"/>
                    </w:rPr>
                    <w:t xml:space="preserve"> flows available for payments to stockholders and debt holders of a firm after the firm has made payments necessary to vendors.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cash flows available for payments to stockholders and debt holders of a firm after the firm has made investments in assets necessary to sustain the ongoing operations of the firm.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cash</w:t>
                  </w:r>
                  <w:proofErr w:type="gramEnd"/>
                  <w:r>
                    <w:rPr>
                      <w:rFonts w:ascii="Arial Unicode MS" w:eastAsia="Arial Unicode MS" w:hAnsi="Arial Unicode MS" w:cs="Arial Unicode MS"/>
                      <w:color w:val="000000"/>
                      <w:sz w:val="20"/>
                    </w:rPr>
                    <w:t xml:space="preserve"> flows available for payments to stockholders and debt holders of a firm that would be tax-free to the recipients.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The Sarbanes-Oxley Act requires public companies to ensure which of the following individuals have considerable experience applying generally accepted accounting principles (GAAP) for financial statements.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External auditors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Internal auditors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Chief financial officers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6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Corporate boards' audit committees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02-06 Observe cautions that should be taken when examining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GAAP Accounting Principles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22.</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You are evaluating the balance sheet for Campus Corporation. From the balance sheet you find the following balances: cash and marketable securities = $400,000, accounts receivable = $200,000, inventory = $100,000, accrued wages and taxes = $10,000, accounts payable = $300,000, and notes payable = $600,000. What is Campus's net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$910,000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$1,610,000</w:t>
                  </w:r>
                </w:p>
              </w:tc>
            </w:tr>
          </w:tbl>
          <w:p w:rsidR="00BF3E61" w:rsidRDefault="00B06A85">
            <w:pPr>
              <w:keepNext/>
              <w:keepLines/>
              <w:spacing w:before="266" w:after="266"/>
            </w:pPr>
            <w:r>
              <w:rPr>
                <w:noProof/>
              </w:rPr>
              <w:drawing>
                <wp:inline distT="0" distB="0" distL="0" distR="0">
                  <wp:extent cx="3516085" cy="2100943"/>
                  <wp:effectExtent l="0" t="0" r="0" b="0"/>
                  <wp:docPr id="9" name="https://www.eztestonline.com/tomhardej/13856370036916900220.tp4?REQUEST=SHOWmedia&amp;media=image00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56370036916900220.tp4?REQUEST=SHOWmedia&amp;media=image002PRINT.png"/>
                          <pic:cNvPicPr/>
                        </pic:nvPicPr>
                        <pic:blipFill>
                          <a:blip r:embed="rId15"/>
                          <a:stretch/>
                        </pic:blipFill>
                        <pic:spPr>
                          <a:xfrm>
                            <a:off x="0" y="0"/>
                            <a:ext cx="3516085" cy="21009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 the firm's net working capital was -$210,000 ($700,000 - $910,000).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23.</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Jack and Jill Corporation's year-end 2013 balance sheet lists current assets of $250,000, fixed assets of $800,000, current liabilities of $195,000, and long-term debt of $300,000. What is Jack and Jill's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8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There is not enough information to calculate total stockholder's equity.</w:t>
                  </w:r>
                </w:p>
              </w:tc>
            </w:tr>
          </w:tbl>
          <w:p w:rsidR="00BF3E61" w:rsidRDefault="00B06A85">
            <w:pPr>
              <w:keepNext/>
              <w:keepLines/>
              <w:spacing w:before="266" w:after="266"/>
            </w:pPr>
            <w:r>
              <w:rPr>
                <w:rFonts w:ascii="Arial Unicode MS" w:eastAsia="Arial Unicode MS" w:hAnsi="Arial Unicode MS" w:cs="Arial Unicode MS"/>
                <w:color w:val="000000"/>
                <w:sz w:val="20"/>
              </w:rPr>
              <w:t>Recall the balance sheet identity in Equation 2-1: Assets = Liabilities +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Rearranging this equation: Equity = Assets - Liabilities. Thus, the balance sheets would appear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045028"/>
                  <wp:effectExtent l="0" t="0" r="0" b="0"/>
                  <wp:docPr id="10" name="https://www.eztestonline.com/tomhardej/13856370036916900220.tp4?REQUEST=SHOWmedia&amp;media=image00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56370036916900220.tp4?REQUEST=SHOWmedia&amp;media=image004PRINT.png"/>
                          <pic:cNvPicPr/>
                        </pic:nvPicPr>
                        <pic:blipFill>
                          <a:blip r:embed="rId16"/>
                          <a:stretch/>
                        </pic:blipFill>
                        <pic:spPr>
                          <a:xfrm>
                            <a:off x="0" y="0"/>
                            <a:ext cx="4778828" cy="1045028"/>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24.</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Bullseye</w:t>
            </w:r>
            <w:proofErr w:type="spellEnd"/>
            <w:r>
              <w:rPr>
                <w:rFonts w:ascii="Arial Unicode MS" w:eastAsia="Arial Unicode MS" w:hAnsi="Arial Unicode MS" w:cs="Arial Unicode MS"/>
                <w:color w:val="000000"/>
                <w:sz w:val="20"/>
              </w:rPr>
              <w:t>, Inc.'s 2013 income statement lists the following income and expenses: EBIT = $900,000, interest expense = $</w:t>
            </w:r>
            <w:proofErr w:type="gramStart"/>
            <w:r>
              <w:rPr>
                <w:rFonts w:ascii="Arial Unicode MS" w:eastAsia="Arial Unicode MS" w:hAnsi="Arial Unicode MS" w:cs="Arial Unicode MS"/>
                <w:color w:val="000000"/>
                <w:sz w:val="20"/>
              </w:rPr>
              <w:t>85,000,</w:t>
            </w:r>
            <w:proofErr w:type="gramEnd"/>
            <w:r>
              <w:rPr>
                <w:rFonts w:ascii="Arial Unicode MS" w:eastAsia="Arial Unicode MS" w:hAnsi="Arial Unicode MS" w:cs="Arial Unicode MS"/>
                <w:color w:val="000000"/>
                <w:sz w:val="20"/>
              </w:rPr>
              <w:t xml:space="preserve"> and net income = $570,000. What are the 2013 taxes reported on the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$330,000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9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There is not enough information to calculate 2013 taxes.</w:t>
                  </w:r>
                </w:p>
              </w:tc>
            </w:tr>
          </w:tbl>
          <w:p w:rsidR="00BF3E61" w:rsidRDefault="00B06A85">
            <w:pPr>
              <w:keepNext/>
              <w:keepLines/>
              <w:spacing w:before="266" w:after="266"/>
            </w:pPr>
            <w:r>
              <w:rPr>
                <w:rFonts w:ascii="Arial Unicode MS" w:eastAsia="Arial Unicode MS" w:hAnsi="Arial Unicode MS" w:cs="Arial Unicode MS"/>
                <w:color w:val="000000"/>
                <w:sz w:val="20"/>
              </w:rPr>
              <w:t>Using the setup of an Income Statement in Table 2.2: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1741714" cy="859971"/>
                  <wp:effectExtent l="0" t="0" r="0" b="0"/>
                  <wp:docPr id="11" name="https://www.eztestonline.com/tomhardej/13856370036916900220.tp4?REQUEST=SHOWmedia&amp;media=image006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56370036916900220.tp4?REQUEST=SHOWmedia&amp;media=image006PRINT.png"/>
                          <pic:cNvPicPr/>
                        </pic:nvPicPr>
                        <pic:blipFill>
                          <a:blip r:embed="rId17"/>
                          <a:stretch/>
                        </pic:blipFill>
                        <pic:spPr>
                          <a:xfrm>
                            <a:off x="0" y="0"/>
                            <a:ext cx="1741714" cy="859971"/>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25.</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Consider a firm with an EBIT of $500,000. The firm finances its assets with $2,000,000 debt (costing 6 percent) and 50,000 shares of stock selling at $20.00 per share. To reduce the firm's risk associated with this financial leverage, the firm is considering reducing its debt by $1,000,000 by selling an additional 50,000 shares of stock. The firm is in the 40 percent tax bracket. The change in capital structure will have no effect on the operations of the firm. Thus, EBIT will remain $500,000. What is the change in the firm's EPS from this change in capital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$1.68</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$1.92</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$3.20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Increase EPS by $0.72</w:t>
                  </w:r>
                </w:p>
              </w:tc>
            </w:tr>
          </w:tbl>
          <w:p w:rsidR="00BF3E61" w:rsidRDefault="00B06A85">
            <w:pPr>
              <w:keepNext/>
              <w:keepLines/>
              <w:spacing w:before="266" w:after="266"/>
            </w:pPr>
            <w:r>
              <w:rPr>
                <w:rFonts w:ascii="Arial Unicode MS" w:eastAsia="Arial Unicode MS" w:hAnsi="Arial Unicode MS" w:cs="Arial Unicode MS"/>
                <w:color w:val="000000"/>
                <w:sz w:val="20"/>
              </w:rPr>
              <w:t>Using the setup of an Income Statement in Example 2.2: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556657"/>
                  <wp:effectExtent l="0" t="0" r="0" b="0"/>
                  <wp:docPr id="12" name="https://www.eztestonline.com/tomhardej/13856370036916900220.tp4?REQUEST=SHOWmedia&amp;media=image00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56370036916900220.tp4?REQUEST=SHOWmedia&amp;media=image008PRINT.png"/>
                          <pic:cNvPicPr/>
                        </pic:nvPicPr>
                        <pic:blipFill>
                          <a:blip r:embed="rId18"/>
                          <a:stretch/>
                        </pic:blipFill>
                        <pic:spPr>
                          <a:xfrm>
                            <a:off x="0" y="0"/>
                            <a:ext cx="4778828"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change in capital structure would dilute the stockholders' EPS by $1.92</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Consider a firm with an EBIT of $5,000,000. The firm finances its assets with $20,000,000 debt (costing 5 percent) and 70,000 shares of stock selling at $50.00 per share. To reduce the firm's risk associated with this financial leverage, the firm is considering reducing its debt by $5,000,000 by selling an additional 100,000 shares of stock. The firm is in the 40 percent tax bracket. The change in capital structure will have no effect on the operations of the firm. Thus, EBIT will remain $5,000,000. What is the change in the firm's EPS from this change in capital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1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$9.29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$18.70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4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Decrease EPS by $19.29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Increase EPS by $2.14</w:t>
                  </w:r>
                </w:p>
              </w:tc>
            </w:tr>
          </w:tbl>
          <w:p w:rsidR="00BF3E61" w:rsidRDefault="00B06A85">
            <w:pPr>
              <w:keepNext/>
              <w:keepLines/>
              <w:spacing w:before="266" w:after="266"/>
            </w:pPr>
            <w:r>
              <w:rPr>
                <w:rFonts w:ascii="Arial Unicode MS" w:eastAsia="Arial Unicode MS" w:hAnsi="Arial Unicode MS" w:cs="Arial Unicode MS"/>
                <w:color w:val="000000"/>
                <w:sz w:val="20"/>
              </w:rPr>
              <w:t>Using the setup of an Income Statement in Example 2.2: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800600" cy="1556657"/>
                  <wp:effectExtent l="0" t="0" r="0" b="0"/>
                  <wp:docPr id="13" name="https://www.eztestonline.com/tomhardej/13856370036916900220.tp4?REQUEST=SHOWmedia&amp;media=image01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56370036916900220.tp4?REQUEST=SHOWmedia&amp;media=image010PRINT.png"/>
                          <pic:cNvPicPr/>
                        </pic:nvPicPr>
                        <pic:blipFill>
                          <a:blip r:embed="rId19"/>
                          <a:stretch/>
                        </pic:blipFill>
                        <pic:spPr>
                          <a:xfrm>
                            <a:off x="0" y="0"/>
                            <a:ext cx="4800600"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change in capital structure would dilute the stockholders' EPS by $19.29</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27.</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Barnyard, Inc.'s 2013 income statement lists the following income and expenses: EBIT = $500,000, interest expense = $</w:t>
            </w:r>
            <w:proofErr w:type="gramStart"/>
            <w:r>
              <w:rPr>
                <w:rFonts w:ascii="Arial Unicode MS" w:eastAsia="Arial Unicode MS" w:hAnsi="Arial Unicode MS" w:cs="Arial Unicode MS"/>
                <w:color w:val="000000"/>
                <w:sz w:val="20"/>
              </w:rPr>
              <w:t>45,000,</w:t>
            </w:r>
            <w:proofErr w:type="gramEnd"/>
            <w:r>
              <w:rPr>
                <w:rFonts w:ascii="Arial Unicode MS" w:eastAsia="Arial Unicode MS" w:hAnsi="Arial Unicode MS" w:cs="Arial Unicode MS"/>
                <w:color w:val="000000"/>
                <w:sz w:val="20"/>
              </w:rPr>
              <w:t xml:space="preserve"> and taxes = $152,000. Barnyard's has no preferred stock outstanding and 200,000 shares of common stock outstanding. What are its 2013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$2.275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$1.515</w:t>
                  </w:r>
                </w:p>
              </w:tc>
            </w:tr>
          </w:tbl>
          <w:p w:rsidR="00BF3E61" w:rsidRDefault="00B06A85">
            <w:pPr>
              <w:keepNext/>
              <w:keepLines/>
              <w:spacing w:before="266" w:after="266"/>
            </w:pPr>
            <w:r>
              <w:rPr>
                <w:rFonts w:ascii="Arial Unicode MS" w:eastAsia="Arial Unicode MS" w:hAnsi="Arial Unicode MS" w:cs="Arial Unicode MS"/>
                <w:color w:val="000000"/>
                <w:sz w:val="20"/>
              </w:rPr>
              <w:t>Using the setup of an Income Statement in Table 2.2: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22914" cy="1741714"/>
                  <wp:effectExtent l="0" t="0" r="0" b="0"/>
                  <wp:docPr id="14" name="https://www.eztestonline.com/tomhardej/13856370036916900220.tp4?REQUEST=SHOWmedia&amp;media=image01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56370036916900220.tp4?REQUEST=SHOWmedia&amp;media=image012PRINT.png"/>
                          <pic:cNvPicPr/>
                        </pic:nvPicPr>
                        <pic:blipFill>
                          <a:blip r:embed="rId20"/>
                          <a:stretch/>
                        </pic:blipFill>
                        <pic:spPr>
                          <a:xfrm>
                            <a:off x="0" y="0"/>
                            <a:ext cx="3722914" cy="1741714"/>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28.</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Eccentricity, Inc. had $300,000 in 2013 taxable income. Using the tax schedule from Table 2-3, what are the company's 2013 income taxes, average tax rate, and marginal tax rate, respectively?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5116286" cy="1284514"/>
                  <wp:effectExtent l="0" t="0" r="0" b="0"/>
                  <wp:docPr id="15" name="https://www.eztestonline.com/tomhardej/13856370036916900220.tp4?REQUEST=SHOWmedia&amp;media=image014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56370036916900220.tp4?REQUEST=SHOWmedia&amp;media=image014PRINT.png"/>
                          <pic:cNvPicPr/>
                        </pic:nvPicPr>
                        <pic:blipFill>
                          <a:blip r:embed="rId7"/>
                          <a:stretch/>
                        </pic:blipFill>
                        <pic:spPr>
                          <a:xfrm>
                            <a:off x="0" y="0"/>
                            <a:ext cx="5116286"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$22,250, 7.42%, 39%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$78,000, 26.00%, 39%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$100,250, 33.42%, 39%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$139,250, 46.42%, 39%</w:t>
                  </w:r>
                </w:p>
              </w:tc>
            </w:tr>
          </w:tbl>
          <w:p w:rsidR="00BF3E61" w:rsidRDefault="00B06A85">
            <w:pPr>
              <w:keepNext/>
              <w:keepLines/>
              <w:spacing w:before="266" w:after="266"/>
            </w:pPr>
            <w:r>
              <w:rPr>
                <w:rFonts w:ascii="Arial Unicode MS" w:eastAsia="Arial Unicode MS" w:hAnsi="Arial Unicode MS" w:cs="Arial Unicode MS"/>
                <w:color w:val="000000"/>
                <w:sz w:val="20"/>
              </w:rPr>
              <w:t>From Table 2.3, the $300,000 of taxable income puts Eccentricity in the 39 percent marginal tax bracket. Thus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Tax on base amount + Tax rate (amount over base): = $22,250 + .39 ($300,000 - $100,000) = $100,250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Note that the base amount is the maximum dollar value listed in the previous tax bracket. The </w:t>
            </w:r>
            <w:r>
              <w:rPr>
                <w:rFonts w:ascii="Arial Unicode MS" w:eastAsia="Arial Unicode MS" w:hAnsi="Arial Unicode MS" w:cs="Arial Unicode MS"/>
                <w:i/>
                <w:color w:val="000000"/>
                <w:sz w:val="20"/>
              </w:rPr>
              <w:t>average</w:t>
            </w:r>
            <w:r>
              <w:rPr>
                <w:rFonts w:ascii="Arial Unicode MS" w:eastAsia="Arial Unicode MS" w:hAnsi="Arial Unicode MS" w:cs="Arial Unicode MS"/>
                <w:color w:val="000000"/>
                <w:sz w:val="20"/>
              </w:rPr>
              <w:t xml:space="preserve"> tax rate for Eccentricity Inc. comes to</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166257" cy="849085"/>
                  <wp:effectExtent l="0" t="0" r="0" b="0"/>
                  <wp:docPr id="16" name="https://www.eztestonline.com/tomhardej/13856370036916900220.tp4?REQUEST=SHOWmedia&amp;media=image016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56370036916900220.tp4?REQUEST=SHOWmedia&amp;media=image016PRINT.png"/>
                          <pic:cNvPicPr/>
                        </pic:nvPicPr>
                        <pic:blipFill>
                          <a:blip r:embed="rId21"/>
                          <a:stretch/>
                        </pic:blipFill>
                        <pic:spPr>
                          <a:xfrm>
                            <a:off x="0" y="0"/>
                            <a:ext cx="2166257" cy="8490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Eccentricity earned $1 more of taxable income, it would pay 39 cents (its tax rate of 39 percent) more in taxes. Thus, the firm's marginal tax rate is 39 percent.</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29.</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Swimmy, Inc. had $400,000 in 2013 taxable income. Using the tax schedule from Table 2-3, what are the company's 2013 income taxes, average tax rate, and marginal tax rate, respectively?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1153885"/>
                  <wp:effectExtent l="0" t="0" r="0" b="0"/>
                  <wp:docPr id="17" name="https://www.eztestonline.com/tomhardej/13856370036916900220.tp4?REQUEST=SHOWmedia&amp;media=image017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56370036916900220.tp4?REQUEST=SHOWmedia&amp;media=image017PRINT.png"/>
                          <pic:cNvPicPr/>
                        </pic:nvPicPr>
                        <pic:blipFill>
                          <a:blip r:embed="rId8"/>
                          <a:stretch/>
                        </pic:blipFill>
                        <pic:spPr>
                          <a:xfrm>
                            <a:off x="0" y="0"/>
                            <a:ext cx="4746171" cy="1153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$22,100, 5.53%,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$113,900, 28.48%,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$136,000, 34.00%,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$136,000, 39.00%, 34%</w:t>
                  </w:r>
                </w:p>
              </w:tc>
            </w:tr>
          </w:tbl>
          <w:p w:rsidR="00BF3E61" w:rsidRDefault="00B06A85">
            <w:pPr>
              <w:keepNext/>
              <w:keepLines/>
              <w:spacing w:before="266" w:after="266"/>
            </w:pPr>
            <w:r>
              <w:rPr>
                <w:rFonts w:ascii="Arial Unicode MS" w:eastAsia="Arial Unicode MS" w:hAnsi="Arial Unicode MS" w:cs="Arial Unicode MS"/>
                <w:color w:val="000000"/>
                <w:sz w:val="20"/>
              </w:rPr>
              <w:t>From Table 2.3, the $400,000 of taxable income puts Swimmy in the 34 percent marginal tax bracket. Thus, Tax liability = Tax on base amount + Tax rate (amount over base): = $113,900 + 0.34 ($400,000 - $335,000) = $136,000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Note that the base amount is the maximum dollar value listed in the previous tax bracket. The </w:t>
            </w:r>
            <w:r>
              <w:rPr>
                <w:rFonts w:ascii="Arial Unicode MS" w:eastAsia="Arial Unicode MS" w:hAnsi="Arial Unicode MS" w:cs="Arial Unicode MS"/>
                <w:i/>
                <w:color w:val="000000"/>
                <w:sz w:val="20"/>
              </w:rPr>
              <w:t>average</w:t>
            </w:r>
            <w:r>
              <w:rPr>
                <w:rFonts w:ascii="Arial Unicode MS" w:eastAsia="Arial Unicode MS" w:hAnsi="Arial Unicode MS" w:cs="Arial Unicode MS"/>
                <w:color w:val="000000"/>
                <w:sz w:val="20"/>
              </w:rPr>
              <w:t xml:space="preserve"> tax rate for Swimmy Inc. comes to</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2166257" cy="859971"/>
                  <wp:effectExtent l="0" t="0" r="0" b="0"/>
                  <wp:docPr id="18" name="https://www.eztestonline.com/tomhardej/13856370036916900220.tp4?REQUEST=SHOWmedia&amp;media=image019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56370036916900220.tp4?REQUEST=SHOWmedia&amp;media=image019PRINT.png"/>
                          <pic:cNvPicPr/>
                        </pic:nvPicPr>
                        <pic:blipFill>
                          <a:blip r:embed="rId22"/>
                          <a:stretch/>
                        </pic:blipFill>
                        <pic:spPr>
                          <a:xfrm>
                            <a:off x="0" y="0"/>
                            <a:ext cx="2166257" cy="859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Swimmy earned $1 more of taxable income, it would pay 34 cents (its tax rate of 34 percent) more in taxes. Thus, the firm's marginal tax rate is 34 percent.</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30.</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Scuba, Inc. is concerned about the taxes paid by the company in 2013. In addition to $5 million of taxable income, the firm received $80,000 of interest on state-issued bonds and $500,000 of dividends on common stock it owns in Boating Adventures, Inc. What are Scuba's tax liability, average tax rate, and marginal tax rate, respectively?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30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$1,637,100, 31.79%,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0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$1,751,000, 34.00%,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0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$1,870,000, 34.00%, 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0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$1,983,900, 36.07%, 34%</w:t>
                  </w:r>
                </w:p>
              </w:tc>
            </w:tr>
          </w:tbl>
          <w:p w:rsidR="00BF3E61" w:rsidRDefault="00B06A85">
            <w:pPr>
              <w:keepNext/>
              <w:keepLines/>
              <w:spacing w:before="266" w:after="266"/>
            </w:pPr>
            <w:r>
              <w:rPr>
                <w:rFonts w:ascii="Arial Unicode MS" w:eastAsia="Arial Unicode MS" w:hAnsi="Arial Unicode MS" w:cs="Arial Unicode MS"/>
                <w:color w:val="000000"/>
                <w:sz w:val="20"/>
              </w:rPr>
              <w:t>In this case, interest on the state-issued bonds is not taxable and should not be included in taxable income. Further, the first 70 percent of the dividends received from Boating Adventures is not taxable. Thus, only 30 percent of the dividends received are taxed, so: Taxable income = $5,000,000 + (0.3</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500,000 = $5,150,000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Now Scuba's tax liability will be: Tax liability = $113,900 + 0.34 ($5,150,000 - $335,000) = $1,751,000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$500,000 of dividend income increased Scuba's tax liability by $51,000 (= (0.3) × $500,000 × (0.34)). Scuba's resulting average tax rate is now: Average tax rage = $1,751,000/$5,150,000 = 34.00%.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if Scuba earned $1 more of taxable income, it would still pay 34 cents (based upon its marginal tax rate of 34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31.</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Paige's Properties Inc. reported 2013 net income of $5 million and depreciation of $1,500,000. The top part Paige's Properties, Inc.'s 2012 and 2013 balance sheets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listed as follows (in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936171"/>
                  <wp:effectExtent l="0" t="0" r="0" b="0"/>
                  <wp:docPr id="19" name="https://www.eztestonline.com/tomhardej/13856370036916900220.tp4?REQUEST=SHOWmedia&amp;media=image021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56370036916900220.tp4?REQUEST=SHOWmedia&amp;media=image021PRINT.png"/>
                          <pic:cNvPicPr/>
                        </pic:nvPicPr>
                        <pic:blipFill>
                          <a:blip r:embed="rId9"/>
                          <a:stretch/>
                        </pic:blipFill>
                        <pic:spPr>
                          <a:xfrm>
                            <a:off x="0" y="0"/>
                            <a:ext cx="4811486"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2013 net cash flow from operating activities for Paige's Properties, Inc.?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$6,500,000</w:t>
                  </w:r>
                </w:p>
              </w:tc>
            </w:tr>
          </w:tbl>
          <w:p w:rsidR="00BF3E61" w:rsidRDefault="00B06A85">
            <w:pPr>
              <w:keepNext/>
              <w:keepLines/>
              <w:spacing w:before="266" w:after="266"/>
            </w:pPr>
            <w:r>
              <w:rPr>
                <w:noProof/>
              </w:rPr>
              <w:drawing>
                <wp:inline distT="0" distB="0" distL="0" distR="0">
                  <wp:extent cx="4191000" cy="1763485"/>
                  <wp:effectExtent l="0" t="0" r="0" b="0"/>
                  <wp:docPr id="20" name="https://www.eztestonline.com/tomhardej/13856370036916900220.tp4?REQUEST=SHOWmedia&amp;media=image023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56370036916900220.tp4?REQUEST=SHOWmedia&amp;media=image023PRINT.png"/>
                          <pic:cNvPicPr/>
                        </pic:nvPicPr>
                        <pic:blipFill>
                          <a:blip r:embed="rId23"/>
                          <a:stretch/>
                        </pic:blipFill>
                        <pic:spPr>
                          <a:xfrm>
                            <a:off x="0" y="0"/>
                            <a:ext cx="4191000" cy="1763485"/>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32.</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In 2013, Upper Crust had cash flows from investing activities of ($250,000) and cash flows from financing activities of ($150,000). The balance in the firm's cash account was $90,000 at the beginning of 2013 and $105,000 at the end of the year. What was Upper Crust's cash flow from operations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$415,000</w:t>
                  </w:r>
                </w:p>
              </w:tc>
            </w:tr>
          </w:tbl>
          <w:p w:rsidR="00BF3E61" w:rsidRDefault="00B06A85">
            <w:pPr>
              <w:keepNext/>
              <w:keepLines/>
              <w:spacing w:before="266" w:after="266"/>
            </w:pPr>
            <w:r>
              <w:rPr>
                <w:rFonts w:ascii="Arial Unicode MS" w:eastAsia="Arial Unicode MS" w:hAnsi="Arial Unicode MS" w:cs="Arial Unicode MS"/>
                <w:color w:val="000000"/>
                <w:sz w:val="20"/>
              </w:rPr>
              <w:t>Net change in cash and marketable securities = $105,000 - $90,000 = $15,000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01143" cy="859971"/>
                  <wp:effectExtent l="0" t="0" r="0" b="0"/>
                  <wp:docPr id="21" name="https://www.eztestonline.com/tomhardej/13856370036916900220.tp4?REQUEST=SHOWmedia&amp;media=image025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56370036916900220.tp4?REQUEST=SHOWmedia&amp;media=image025PRINT.png"/>
                          <pic:cNvPicPr/>
                        </pic:nvPicPr>
                        <pic:blipFill>
                          <a:blip r:embed="rId24"/>
                          <a:stretch/>
                        </pic:blipFill>
                        <pic:spPr>
                          <a:xfrm>
                            <a:off x="0" y="0"/>
                            <a:ext cx="3701143" cy="859971"/>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33.</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In 2013, Lower Case Productions had cash flows from investing activities of +$50,000 and cash flows from financing activities of +$100,000. The balance in the firm's cash account was $80,000 at the beginning of 2013 and $65,000 at the end of the year. What was Lower Case's cash flow from operations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-$65,000</w:t>
                  </w:r>
                </w:p>
              </w:tc>
            </w:tr>
          </w:tbl>
          <w:p w:rsidR="00BF3E61" w:rsidRDefault="00B06A85">
            <w:pPr>
              <w:keepNext/>
              <w:keepLines/>
              <w:spacing w:before="266" w:after="266"/>
            </w:pPr>
            <w:r>
              <w:rPr>
                <w:rFonts w:ascii="Arial Unicode MS" w:eastAsia="Arial Unicode MS" w:hAnsi="Arial Unicode MS" w:cs="Arial Unicode MS"/>
                <w:color w:val="000000"/>
                <w:sz w:val="20"/>
              </w:rPr>
              <w:t>Net change in cash and marketable securities = $65,000 - $80,000 = -$15,000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3712028" cy="849085"/>
                  <wp:effectExtent l="0" t="0" r="0" b="0"/>
                  <wp:docPr id="22" name="https://www.eztestonline.com/tomhardej/13856370036916900220.tp4?REQUEST=SHOWmedia&amp;media=image027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56370036916900220.tp4?REQUEST=SHOWmedia&amp;media=image027PRINT.png"/>
                          <pic:cNvPicPr/>
                        </pic:nvPicPr>
                        <pic:blipFill>
                          <a:blip r:embed="rId25"/>
                          <a:stretch/>
                        </pic:blipFill>
                        <pic:spPr>
                          <a:xfrm>
                            <a:off x="0" y="0"/>
                            <a:ext cx="3712028" cy="849085"/>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34.</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You are considering an investment in Crew Cut, Inc. and want to evaluate the firm's free cash flow. From the income statement, you see that Crew Cut earned an EBIT of $23 million, paid taxes of $4 million, and its depreciation expense was $8 million. Crew Cut's gross fixed assets increased by $10 million from 2007 to 2008. The firm's current assets increased by $6 million and spontaneous current liabilities increased by $4 million. What is Crew Cut's operating cash flow, investment in operating capital and free cash flow for 2013, respectively in millions?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$10, $13</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$12, $11</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 $10, $17</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 $12, $15</w:t>
                  </w:r>
                </w:p>
              </w:tc>
            </w:tr>
          </w:tbl>
          <w:p w:rsidR="00BF3E61" w:rsidRDefault="00B06A85">
            <w:pPr>
              <w:keepNext/>
              <w:keepLines/>
              <w:spacing w:before="266" w:after="266"/>
            </w:pPr>
            <w:r>
              <w:rPr>
                <w:noProof/>
              </w:rPr>
              <w:drawing>
                <wp:inline distT="0" distB="0" distL="0" distR="0">
                  <wp:extent cx="4757057" cy="1861457"/>
                  <wp:effectExtent l="0" t="0" r="0" b="0"/>
                  <wp:docPr id="23" name="https://www.eztestonline.com/tomhardej/13856370036916900220.tp4?REQUEST=SHOWmedia&amp;media=image029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56370036916900220.tp4?REQUEST=SHOWmedia&amp;media=image029PRINT.png"/>
                          <pic:cNvPicPr/>
                        </pic:nvPicPr>
                        <pic:blipFill>
                          <a:blip r:embed="rId26"/>
                          <a:stretch/>
                        </pic:blipFill>
                        <pic:spPr>
                          <a:xfrm>
                            <a:off x="0" y="0"/>
                            <a:ext cx="4757057" cy="1861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other words, in 2013 Crew Cut had cash flows of $15 million available to pay its stockholders and debt holders.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35.</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You are considering an investment in Cruise, Inc. and want to evaluate the firm's free cash flow. From the income statement, you see that Cruise earned an EBIT of $202 million, paid taxes of $51 million, and its depreciation expense was $75 million. Cruise's gross fixed assets increased by $70 million from 2012 to 2013. The firm's current assets decreased by $10 million and spontaneous current liabilities increased by $6 million. What is Cruise's operating cash flow, investment in operating capital, and free cash flow for 2013, respectively, in millions?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$202, $70, $130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$226, $70, $156</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4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$226, $54, $172</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$226, $74, $152</w:t>
                  </w:r>
                </w:p>
              </w:tc>
            </w:tr>
          </w:tbl>
          <w:p w:rsidR="00BF3E61" w:rsidRDefault="00B06A85">
            <w:pPr>
              <w:keepNext/>
              <w:keepLines/>
              <w:spacing w:before="266" w:after="266"/>
            </w:pPr>
            <w:r>
              <w:rPr>
                <w:noProof/>
              </w:rPr>
              <w:drawing>
                <wp:inline distT="0" distB="0" distL="0" distR="0">
                  <wp:extent cx="4767943" cy="1894114"/>
                  <wp:effectExtent l="0" t="0" r="0" b="0"/>
                  <wp:docPr id="24" name="https://www.eztestonline.com/tomhardej/13856370036916900220.tp4?REQUEST=SHOWmedia&amp;media=image031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56370036916900220.tp4?REQUEST=SHOWmedia&amp;media=image031PRINT.png"/>
                          <pic:cNvPicPr/>
                        </pic:nvPicPr>
                        <pic:blipFill>
                          <a:blip r:embed="rId27"/>
                          <a:stretch/>
                        </pic:blipFill>
                        <pic:spPr>
                          <a:xfrm>
                            <a:off x="0" y="0"/>
                            <a:ext cx="4767943" cy="1894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other words, in 2013 Cruise had cash flows of $172 million available to pay its stockholders and debt holders.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Catering Corp. reported free cash flows for 2013 of $8 million and investment in operating capital of $2 million. Catering listed $1 million in depreciation expense and $2 million in taxes on its 2008 income statement. What was Catering's 2013 EBIT?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 million</w:t>
                  </w:r>
                </w:p>
              </w:tc>
            </w:tr>
          </w:tbl>
          <w:p w:rsidR="00BF3E61" w:rsidRDefault="00B06A85">
            <w:pPr>
              <w:keepNext/>
              <w:keepLines/>
              <w:spacing w:before="266" w:after="266"/>
            </w:pPr>
            <w:r>
              <w:rPr>
                <w:rFonts w:ascii="Arial Unicode MS" w:eastAsia="Arial Unicode MS" w:hAnsi="Arial Unicode MS" w:cs="Arial Unicode MS"/>
                <w:color w:val="000000"/>
                <w:sz w:val="20"/>
              </w:rPr>
              <w:t>Catering's free cash flow for 2013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FCF = Operating cash flow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$8m = Operating cash flow - $2m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 operating cash flow = $8m + $2m = $10m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Catering's operating cash flow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OCF = EBIT - Taxes + Depreciation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$10m = (EBIT - $2m + $1m)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 EBIT = $10m + $2m + $1m = $11m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37.</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TriCycle</w:t>
            </w:r>
            <w:proofErr w:type="spellEnd"/>
            <w:r>
              <w:rPr>
                <w:rFonts w:ascii="Arial Unicode MS" w:eastAsia="Arial Unicode MS" w:hAnsi="Arial Unicode MS" w:cs="Arial Unicode MS"/>
                <w:color w:val="000000"/>
                <w:sz w:val="20"/>
              </w:rPr>
              <w:t xml:space="preserve">, Corp. began the year 2013 with $25 million in retained earnings. The firm earned net income of $7 million in 2008 and paid $1 million to its preferred stockholders and $3 million to its common stockholders. What is the year-end 2013 balance in retained earnings for </w:t>
            </w:r>
            <w:proofErr w:type="spellStart"/>
            <w:r>
              <w:rPr>
                <w:rFonts w:ascii="Arial Unicode MS" w:eastAsia="Arial Unicode MS" w:hAnsi="Arial Unicode MS" w:cs="Arial Unicode MS"/>
                <w:color w:val="000000"/>
                <w:sz w:val="20"/>
              </w:rPr>
              <w:t>TriCycle</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 million</w:t>
                  </w:r>
                </w:p>
              </w:tc>
            </w:tr>
          </w:tbl>
          <w:p w:rsidR="00BF3E61" w:rsidRDefault="00B06A85">
            <w:pPr>
              <w:keepNext/>
              <w:keepLines/>
              <w:spacing w:before="266" w:after="266"/>
            </w:pPr>
            <w:r>
              <w:rPr>
                <w:rFonts w:ascii="Arial Unicode MS" w:eastAsia="Arial Unicode MS" w:hAnsi="Arial Unicode MS" w:cs="Arial Unicode MS"/>
                <w:color w:val="000000"/>
                <w:sz w:val="20"/>
              </w:rPr>
              <w:t>The statement of retained earnings for 2013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23657" cy="1262742"/>
                  <wp:effectExtent l="0" t="0" r="0" b="0"/>
                  <wp:docPr id="25" name="https://www.eztestonline.com/tomhardej/13856370036916900220.tp4?REQUEST=SHOWmedia&amp;media=image033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56370036916900220.tp4?REQUEST=SHOWmedia&amp;media=image033PRINT.png"/>
                          <pic:cNvPicPr/>
                        </pic:nvPicPr>
                        <pic:blipFill>
                          <a:blip r:embed="rId28"/>
                          <a:stretch/>
                        </pic:blipFill>
                        <pic:spPr>
                          <a:xfrm>
                            <a:off x="0" y="0"/>
                            <a:ext cx="4223657" cy="1262742"/>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38.</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Night </w:t>
            </w:r>
            <w:proofErr w:type="spellStart"/>
            <w:r>
              <w:rPr>
                <w:rFonts w:ascii="Arial Unicode MS" w:eastAsia="Arial Unicode MS" w:hAnsi="Arial Unicode MS" w:cs="Arial Unicode MS"/>
                <w:color w:val="000000"/>
                <w:sz w:val="20"/>
              </w:rPr>
              <w:t>Scapes</w:t>
            </w:r>
            <w:proofErr w:type="spellEnd"/>
            <w:r>
              <w:rPr>
                <w:rFonts w:ascii="Arial Unicode MS" w:eastAsia="Arial Unicode MS" w:hAnsi="Arial Unicode MS" w:cs="Arial Unicode MS"/>
                <w:color w:val="000000"/>
                <w:sz w:val="20"/>
              </w:rPr>
              <w:t xml:space="preserve">, Corp. began the year 2013 with $10 million in retained earnings. The firm suffered a net loss of $2 million in 2013 and yet paid $2 million to its preferred stockholders and $1 million to its common stockholders. What is the year-end 2013 balance in retained earnings for Night </w:t>
            </w:r>
            <w:proofErr w:type="spellStart"/>
            <w:r>
              <w:rPr>
                <w:rFonts w:ascii="Arial Unicode MS" w:eastAsia="Arial Unicode MS" w:hAnsi="Arial Unicode MS" w:cs="Arial Unicode MS"/>
                <w:color w:val="000000"/>
                <w:sz w:val="20"/>
              </w:rPr>
              <w:t>Scapes</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06A85">
            <w:pPr>
              <w:keepNext/>
              <w:keepLines/>
              <w:spacing w:before="266" w:after="266"/>
            </w:pPr>
            <w:r>
              <w:rPr>
                <w:rFonts w:ascii="Arial Unicode MS" w:eastAsia="Arial Unicode MS" w:hAnsi="Arial Unicode MS" w:cs="Arial Unicode MS"/>
                <w:color w:val="000000"/>
                <w:sz w:val="20"/>
              </w:rPr>
              <w:t>The statement of retained earnings for 2013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212771" cy="1251857"/>
                  <wp:effectExtent l="0" t="0" r="0" b="0"/>
                  <wp:docPr id="26" name="https://www.eztestonline.com/tomhardej/13856370036916900220.tp4?REQUEST=SHOWmedia&amp;media=image035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56370036916900220.tp4?REQUEST=SHOWmedia&amp;media=image035PRINT.png"/>
                          <pic:cNvPicPr/>
                        </pic:nvPicPr>
                        <pic:blipFill>
                          <a:blip r:embed="rId29"/>
                          <a:stretch/>
                        </pic:blipFill>
                        <pic:spPr>
                          <a:xfrm>
                            <a:off x="0" y="0"/>
                            <a:ext cx="4212771" cy="1251857"/>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39.</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Use the following information to find dividends paid to common stockholders during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23657" cy="1284514"/>
                  <wp:effectExtent l="0" t="0" r="0" b="0"/>
                  <wp:docPr id="27" name="https://www.eztestonline.com/tomhardej/13856370036916900220.tp4?REQUEST=SHOWmedia&amp;media=image037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56370036916900220.tp4?REQUEST=SHOWmedia&amp;media=image037PRINT.png"/>
                          <pic:cNvPicPr/>
                        </pic:nvPicPr>
                        <pic:blipFill>
                          <a:blip r:embed="rId10"/>
                          <a:stretch/>
                        </pic:blipFill>
                        <pic:spPr>
                          <a:xfrm>
                            <a:off x="0" y="0"/>
                            <a:ext cx="4223657" cy="1284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 million</w:t>
                  </w:r>
                </w:p>
              </w:tc>
            </w:tr>
          </w:tbl>
          <w:p w:rsidR="00BF3E61" w:rsidRDefault="00B06A85">
            <w:pPr>
              <w:keepNext/>
              <w:keepLines/>
              <w:spacing w:before="266" w:after="266"/>
            </w:pPr>
            <w:r>
              <w:rPr>
                <w:rFonts w:ascii="Arial Unicode MS" w:eastAsia="Arial Unicode MS" w:hAnsi="Arial Unicode MS" w:cs="Arial Unicode MS"/>
                <w:color w:val="000000"/>
                <w:sz w:val="20"/>
              </w:rPr>
              <w:t>Total Cash Dividends Paid = $56m - $21m - $52m = -$17m. Thus, common stock dividends paid = $17m - $7m = $10m.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40.</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Harvey's Hamburger Stand has total assets of $3 million of which $1 million are current assets. Cash makes up 20 percent of the current assets and accounts receivable makes up another 5 percent of current assets. Harvey's gross plant and equipment has a book value of $1.5 million and other long-term assets have a book value of $1 million. Using this information,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balance of inventory and the balance of depreciation on Harvey's Hamburger Stand's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8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$250,000, $500,000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$250,000,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8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$750,000, $500,000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$750,000, $1 million</w:t>
                  </w:r>
                </w:p>
              </w:tc>
            </w:tr>
          </w:tbl>
          <w:p w:rsidR="00BF3E61" w:rsidRDefault="00B06A85">
            <w:pPr>
              <w:keepNext/>
              <w:keepLines/>
              <w:spacing w:before="266" w:after="266"/>
            </w:pPr>
            <w:r>
              <w:rPr>
                <w:noProof/>
              </w:rPr>
              <w:drawing>
                <wp:inline distT="0" distB="0" distL="0" distR="0">
                  <wp:extent cx="4539343" cy="3167743"/>
                  <wp:effectExtent l="0" t="0" r="0" b="0"/>
                  <wp:docPr id="28" name="https://www.eztestonline.com/tomhardej/13856370036916900220.tp4?REQUEST=SHOWmedia&amp;media=image039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56370036916900220.tp4?REQUEST=SHOWmedia&amp;media=image039PRINT.png"/>
                          <pic:cNvPicPr/>
                        </pic:nvPicPr>
                        <pic:blipFill>
                          <a:blip r:embed="rId30"/>
                          <a:stretch/>
                        </pic:blipFill>
                        <pic:spPr>
                          <a:xfrm>
                            <a:off x="0" y="0"/>
                            <a:ext cx="4539343" cy="3167743"/>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41.</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School Books, Inc. has total assets of $18 million of which $6 million are current assets. Cash makes up 10 percent of the current assets and accounts receivable makes up another 40 percent of current assets. School Books' gross plant and equipment has an original cost of $13 million and other long-term assets have a cost value of $2 million. Using this information, what are the balance of inventory and the balance of depreciation on School Books'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 $3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 $3 million</w:t>
                  </w:r>
                </w:p>
              </w:tc>
            </w:tr>
          </w:tbl>
          <w:p w:rsidR="00BF3E61" w:rsidRDefault="00B06A85">
            <w:pPr>
              <w:keepNext/>
              <w:keepLines/>
              <w:spacing w:before="266" w:after="266"/>
            </w:pPr>
            <w:r>
              <w:rPr>
                <w:noProof/>
              </w:rPr>
              <w:drawing>
                <wp:inline distT="0" distB="0" distL="0" distR="0">
                  <wp:extent cx="4463143" cy="3167743"/>
                  <wp:effectExtent l="0" t="0" r="0" b="0"/>
                  <wp:docPr id="29" name="https://www.eztestonline.com/tomhardej/13856370036916900220.tp4?REQUEST=SHOWmedia&amp;media=image041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56370036916900220.tp4?REQUEST=SHOWmedia&amp;media=image041PRINT.png"/>
                          <pic:cNvPicPr/>
                        </pic:nvPicPr>
                        <pic:blipFill>
                          <a:blip r:embed="rId31"/>
                          <a:stretch/>
                        </pic:blipFill>
                        <pic:spPr>
                          <a:xfrm>
                            <a:off x="0" y="0"/>
                            <a:ext cx="4463143" cy="3167743"/>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42.</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Ted's Taco Shop has total assets of $5 million. Forty percent of these assets are financed with debt of which $400,000 is current liabilities. The firm has no preferred stock but the balance in common stock and paid-in surplus is $1 million. Using this information what is the balance for long-term debt and retained earnings on Ted's Taco Shop's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$400,000,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 million, $3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 $3 million</w:t>
                  </w:r>
                </w:p>
              </w:tc>
            </w:tr>
          </w:tbl>
          <w:p w:rsidR="00BF3E61" w:rsidRDefault="00B06A85">
            <w:pPr>
              <w:keepNext/>
              <w:keepLines/>
              <w:spacing w:before="266" w:after="266"/>
            </w:pPr>
            <w:r>
              <w:rPr>
                <w:noProof/>
              </w:rPr>
              <w:drawing>
                <wp:inline distT="0" distB="0" distL="0" distR="0">
                  <wp:extent cx="3407228" cy="2492828"/>
                  <wp:effectExtent l="0" t="0" r="0" b="0"/>
                  <wp:docPr id="30" name="https://www.eztestonline.com/tomhardej/13856370036916900220.tp4?REQUEST=SHOWmedia&amp;media=image043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56370036916900220.tp4?REQUEST=SHOWmedia&amp;media=image043PRINT.png"/>
                          <pic:cNvPicPr/>
                        </pic:nvPicPr>
                        <pic:blipFill>
                          <a:blip r:embed="rId32"/>
                          <a:stretch/>
                        </pic:blipFill>
                        <pic:spPr>
                          <a:xfrm>
                            <a:off x="0" y="0"/>
                            <a:ext cx="3407228" cy="2492828"/>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43.</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Balance Sheet</w:t>
            </w:r>
            <w:r>
              <w:rPr>
                <w:rFonts w:ascii="Arial Unicode MS" w:eastAsia="Arial Unicode MS" w:hAnsi="Arial Unicode MS" w:cs="Arial Unicode MS"/>
                <w:color w:val="000000"/>
                <w:sz w:val="20"/>
              </w:rPr>
              <w:t xml:space="preserve"> Hair Etc. has total assets of $15 million. Twenty percent of these assets are financed with debt of which $1 million is current liabilities. The firm has no preferred stock but the balance in common stock and paid-in surplus is $8 million. Using this information what is the balance for long-term debt and retained earnings on Hair </w:t>
            </w:r>
            <w:proofErr w:type="spellStart"/>
            <w:r>
              <w:rPr>
                <w:rFonts w:ascii="Arial Unicode MS" w:eastAsia="Arial Unicode MS" w:hAnsi="Arial Unicode MS" w:cs="Arial Unicode MS"/>
                <w:color w:val="000000"/>
                <w:sz w:val="20"/>
              </w:rPr>
              <w:t>Etc</w:t>
            </w:r>
            <w:proofErr w:type="spellEnd"/>
            <w:r>
              <w:rPr>
                <w:rFonts w:ascii="Arial Unicode MS" w:eastAsia="Arial Unicode MS" w:hAnsi="Arial Unicode MS" w:cs="Arial Unicode MS"/>
                <w:color w:val="000000"/>
                <w:sz w:val="20"/>
              </w:rPr>
              <w:t>.'s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 million, $8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 $4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 $8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 $4 million</w:t>
                  </w:r>
                </w:p>
              </w:tc>
            </w:tr>
          </w:tbl>
          <w:p w:rsidR="00BF3E61" w:rsidRDefault="00B06A85">
            <w:pPr>
              <w:keepNext/>
              <w:keepLines/>
              <w:spacing w:before="266" w:after="266"/>
            </w:pPr>
            <w:r>
              <w:rPr>
                <w:noProof/>
              </w:rPr>
              <w:drawing>
                <wp:inline distT="0" distB="0" distL="0" distR="0">
                  <wp:extent cx="3951514" cy="2460171"/>
                  <wp:effectExtent l="0" t="0" r="0" b="0"/>
                  <wp:docPr id="31" name="https://www.eztestonline.com/tomhardej/13856370036916900220.tp4?REQUEST=SHOWmedia&amp;media=image045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56370036916900220.tp4?REQUEST=SHOWmedia&amp;media=image045PRINT.png"/>
                          <pic:cNvPicPr/>
                        </pic:nvPicPr>
                        <pic:blipFill>
                          <a:blip r:embed="rId33"/>
                          <a:stretch/>
                        </pic:blipFill>
                        <pic:spPr>
                          <a:xfrm>
                            <a:off x="0" y="0"/>
                            <a:ext cx="3951514" cy="2460171"/>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44.</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Market Value versus Book Value</w:t>
            </w:r>
            <w:r>
              <w:rPr>
                <w:rFonts w:ascii="Arial Unicode MS" w:eastAsia="Arial Unicode MS" w:hAnsi="Arial Unicode MS" w:cs="Arial Unicode MS"/>
                <w:color w:val="000000"/>
                <w:sz w:val="20"/>
              </w:rPr>
              <w:t xml:space="preserve"> Acme Bricks balance sheet lists net fixed assets as $40 million. The fixed assets could currently be sold for $50 million. Acme's current balance sheet shows current liabilities of $15 million and net working capital of $12 million. If all the current accounts were liquidated today, the company would receive $77 million cash after paying $15 million in liabilities. What is the book value of Acme's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 million, $77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 million, $92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 million, $50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$67 million, $142 million</w:t>
                  </w:r>
                </w:p>
              </w:tc>
            </w:tr>
          </w:tbl>
          <w:p w:rsidR="00BF3E61" w:rsidRDefault="00B06A85">
            <w:pPr>
              <w:keepNext/>
              <w:keepLines/>
              <w:spacing w:before="266" w:after="266"/>
            </w:pPr>
            <w:r>
              <w:rPr>
                <w:noProof/>
              </w:rPr>
              <w:drawing>
                <wp:inline distT="0" distB="0" distL="0" distR="0">
                  <wp:extent cx="3341914" cy="1045028"/>
                  <wp:effectExtent l="0" t="0" r="0" b="0"/>
                  <wp:docPr id="32" name="https://www.eztestonline.com/tomhardej/13856370036916900220.tp4?REQUEST=SHOWmedia&amp;media=image047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56370036916900220.tp4?REQUEST=SHOWmedia&amp;media=image047PRINT.png"/>
                          <pic:cNvPicPr/>
                        </pic:nvPicPr>
                        <pic:blipFill>
                          <a:blip r:embed="rId34"/>
                          <a:stretch/>
                        </pic:blipFill>
                        <pic:spPr>
                          <a:xfrm>
                            <a:off x="0" y="0"/>
                            <a:ext cx="3341914" cy="1045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working capital (book value) = Current assets (book value) - Current liabilities (book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$12m = Current assets (book value) - $15m =&gt; Current assets (book value) = $12m + $15m = $27m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Total assets (book value) = $27m + $40m = $67m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Net working capital (market value) = Current assets (market value) - Current liabilities (market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$77m = Current assets (market value) - $15m =&gt; Current assets (market value) = $77m + $15m = $92m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Total assets (market value) = $92m + $50m = $142m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Topic: Market Value versus Book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45.</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Market Value versus Book Value</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Glo's</w:t>
            </w:r>
            <w:proofErr w:type="spellEnd"/>
            <w:r>
              <w:rPr>
                <w:rFonts w:ascii="Arial Unicode MS" w:eastAsia="Arial Unicode MS" w:hAnsi="Arial Unicode MS" w:cs="Arial Unicode MS"/>
                <w:color w:val="000000"/>
                <w:sz w:val="20"/>
              </w:rPr>
              <w:t xml:space="preserve"> Glasses balance sheet lists net fixed assets as $20 million. The fixed assets could currently be sold for $25 million. </w:t>
            </w:r>
            <w:proofErr w:type="spellStart"/>
            <w:r>
              <w:rPr>
                <w:rFonts w:ascii="Arial Unicode MS" w:eastAsia="Arial Unicode MS" w:hAnsi="Arial Unicode MS" w:cs="Arial Unicode MS"/>
                <w:color w:val="000000"/>
                <w:sz w:val="20"/>
              </w:rPr>
              <w:t>Glo's</w:t>
            </w:r>
            <w:proofErr w:type="spellEnd"/>
            <w:r>
              <w:rPr>
                <w:rFonts w:ascii="Arial Unicode MS" w:eastAsia="Arial Unicode MS" w:hAnsi="Arial Unicode MS" w:cs="Arial Unicode MS"/>
                <w:color w:val="000000"/>
                <w:sz w:val="20"/>
              </w:rPr>
              <w:t xml:space="preserve"> current balance sheet shows current liabilities of $7 million and net working capital of $3 million. If all the current accounts were liquidated today, the company would receive $9 million cash after paying $7 million in liabilities. What is the book value of </w:t>
            </w:r>
            <w:proofErr w:type="spellStart"/>
            <w:r>
              <w:rPr>
                <w:rFonts w:ascii="Arial Unicode MS" w:eastAsia="Arial Unicode MS" w:hAnsi="Arial Unicode MS" w:cs="Arial Unicode MS"/>
                <w:color w:val="000000"/>
                <w:sz w:val="20"/>
              </w:rPr>
              <w:t>Glo's</w:t>
            </w:r>
            <w:proofErr w:type="spellEnd"/>
            <w:r>
              <w:rPr>
                <w:rFonts w:ascii="Arial Unicode MS" w:eastAsia="Arial Unicode MS" w:hAnsi="Arial Unicode MS" w:cs="Arial Unicode MS"/>
                <w:color w:val="000000"/>
                <w:sz w:val="20"/>
              </w:rPr>
              <w:t xml:space="preserve">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 $16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 $35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 $35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 $41 million</w:t>
                  </w:r>
                </w:p>
              </w:tc>
            </w:tr>
          </w:tbl>
          <w:p w:rsidR="00BF3E61" w:rsidRDefault="00B06A85">
            <w:pPr>
              <w:keepNext/>
              <w:keepLines/>
              <w:spacing w:before="266" w:after="266"/>
            </w:pPr>
            <w:r>
              <w:rPr>
                <w:noProof/>
              </w:rPr>
              <w:drawing>
                <wp:inline distT="0" distB="0" distL="0" distR="0">
                  <wp:extent cx="3352800" cy="1045028"/>
                  <wp:effectExtent l="0" t="0" r="0" b="0"/>
                  <wp:docPr id="33" name="https://www.eztestonline.com/tomhardej/13856370036916900220.tp4?REQUEST=SHOWmedia&amp;media=image049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56370036916900220.tp4?REQUEST=SHOWmedia&amp;media=image049PRINT.png"/>
                          <pic:cNvPicPr/>
                        </pic:nvPicPr>
                        <pic:blipFill>
                          <a:blip r:embed="rId35"/>
                          <a:stretch/>
                        </pic:blipFill>
                        <pic:spPr>
                          <a:xfrm>
                            <a:off x="0" y="0"/>
                            <a:ext cx="3352800" cy="1045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working capital (book value) = Current assets (book value) - Current liabilities (book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$3m = Current assets (book value) - $7m =&gt; Current assets (book value) = $3m + $7m = $10m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Total assets (book value) = $10m + $20m = $30m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Net working capital (market value) = Current assets (market value) - Current liabilities (market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$9m = Current assets (market value) - $7m =&gt; Current assets (market value) = $9m + $7m = $16m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Total assets (market value) = $16m + $25m = $41m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Market Value versus Book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Market Value versus Book Value</w:t>
            </w:r>
            <w:r>
              <w:rPr>
                <w:rFonts w:ascii="Arial Unicode MS" w:eastAsia="Arial Unicode MS" w:hAnsi="Arial Unicode MS" w:cs="Arial Unicode MS"/>
                <w:color w:val="000000"/>
                <w:sz w:val="20"/>
              </w:rPr>
              <w:t xml:space="preserve"> Rupert's Rims balance sheet lists net fixed assets as $15 million. The fixed assets could currently be sold for $17 million. Rupert's current balance sheet shows current liabilities of $5 million and net working capital of $3 million. If all the current accounts were liquidated today, the company would receive $6 million cash after paying $5 million in liabilities. What is the book value of Rupert's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 million, $23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million, $25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$23 million, $28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 million, $28 million</w:t>
                  </w:r>
                </w:p>
              </w:tc>
            </w:tr>
          </w:tbl>
          <w:p w:rsidR="00BF3E61" w:rsidRDefault="00B06A85">
            <w:pPr>
              <w:keepNext/>
              <w:keepLines/>
              <w:spacing w:before="266" w:after="266"/>
            </w:pPr>
            <w:r>
              <w:rPr>
                <w:noProof/>
              </w:rPr>
              <w:drawing>
                <wp:inline distT="0" distB="0" distL="0" distR="0">
                  <wp:extent cx="3385457" cy="1066800"/>
                  <wp:effectExtent l="0" t="0" r="0" b="0"/>
                  <wp:docPr id="34" name="https://www.eztestonline.com/tomhardej/13856370036916900220.tp4?REQUEST=SHOWmedia&amp;media=image051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56370036916900220.tp4?REQUEST=SHOWmedia&amp;media=image051PRINT.png"/>
                          <pic:cNvPicPr/>
                        </pic:nvPicPr>
                        <pic:blipFill>
                          <a:blip r:embed="rId36"/>
                          <a:stretch/>
                        </pic:blipFill>
                        <pic:spPr>
                          <a:xfrm>
                            <a:off x="0" y="0"/>
                            <a:ext cx="3385457" cy="1066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working capital (book value) = Current assets (book value) - Current liabilities (book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$3m = Current assets (book value) - $5m =&gt; Current assets (book value) = $3m + $5m = $8m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Total assets (book value) = $8m + $15m = $23m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Net working capital (market value) = Current assets (market value) - Current liabilities (market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$6m = Current assets (market value) - $5m =&gt; Current assets (market value) = $6m + $5m = $11m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Total assets (market value) = $11m + $17m = $28m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Market Value versus Book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47.</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Debt versus Equity Financing</w:t>
            </w:r>
            <w:r>
              <w:rPr>
                <w:rFonts w:ascii="Arial Unicode MS" w:eastAsia="Arial Unicode MS" w:hAnsi="Arial Unicode MS" w:cs="Arial Unicode MS"/>
                <w:color w:val="000000"/>
                <w:sz w:val="20"/>
              </w:rPr>
              <w:t xml:space="preserve"> You are considering a stock investment in one of two firms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and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xml:space="preserve">, Inc.), both of which operate in the same industry and have identical operating income of $600,000.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finances its $1.2 million in assets with $1 million in debt (on which it pays 10 percent interest annually) and $0.2 million in equity.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Inc. finances its $1.2 million in assets with no debt and $1.2 million in equity. Both firms pay a tax rate of 30 percent on their taxable income. What are the asset funders' (the debt holders and stockholders) resulting return on assets for the two firms?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74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29.17%, and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37.5%, and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0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37.5%, and 37.5%,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 and 50%, respectively</w:t>
                  </w:r>
                </w:p>
              </w:tc>
            </w:tr>
          </w:tbl>
          <w:p w:rsidR="00BF3E61" w:rsidRDefault="00B06A85">
            <w:pPr>
              <w:keepNext/>
              <w:keepLines/>
              <w:spacing w:before="266" w:after="266"/>
            </w:pPr>
            <w:r>
              <w:rPr>
                <w:noProof/>
              </w:rPr>
              <w:drawing>
                <wp:inline distT="0" distB="0" distL="0" distR="0">
                  <wp:extent cx="4757057" cy="1491342"/>
                  <wp:effectExtent l="0" t="0" r="0" b="0"/>
                  <wp:docPr id="35" name="https://www.eztestonline.com/tomhardej/13856370036916900220.tp4?REQUEST=SHOWmedia&amp;media=image053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56370036916900220.tp4?REQUEST=SHOWmedia&amp;media=image053PRINT.png"/>
                          <pic:cNvPicPr/>
                        </pic:nvPicPr>
                        <pic:blipFill>
                          <a:blip r:embed="rId37"/>
                          <a:stretch/>
                        </pic:blipFill>
                        <pic:spPr>
                          <a:xfrm>
                            <a:off x="0" y="0"/>
                            <a:ext cx="4757057" cy="1491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assets funders' investment $0.45m/$1.2m = 37.50%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$0.42m/$1.2m = 35.00%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Debt versus Equity Financing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48.</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Debt versus Equity Financing</w:t>
            </w:r>
            <w:r>
              <w:rPr>
                <w:rFonts w:ascii="Arial Unicode MS" w:eastAsia="Arial Unicode MS" w:hAnsi="Arial Unicode MS" w:cs="Arial Unicode MS"/>
                <w:color w:val="000000"/>
                <w:sz w:val="20"/>
              </w:rPr>
              <w:t xml:space="preserve"> You are considering a stock investment in one of two firms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and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xml:space="preserve">, Inc.), both of which operate in the same industry and have identical operating income of $3 million.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finances its $6 million in assets with $5 million in debt (on which it pays 5 percent interest annually) and $1 million in equity.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Inc. finances its $6 million in assets with no debt and $6 million in equity. Both firms pay a tax rate of 40 percent on their taxable income. What are the asset funders' (the debt holders and stockholders) resulting return on assets for the two firms?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6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27.5%, and 30%,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4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31.67%, and 30%,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33%, and 30%,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 and 50%, respectively</w:t>
                  </w:r>
                </w:p>
              </w:tc>
            </w:tr>
          </w:tbl>
          <w:p w:rsidR="00BF3E61" w:rsidRDefault="00B06A85">
            <w:pPr>
              <w:keepNext/>
              <w:keepLines/>
              <w:spacing w:before="266" w:after="266"/>
            </w:pPr>
            <w:r>
              <w:rPr>
                <w:noProof/>
              </w:rPr>
              <w:drawing>
                <wp:inline distT="0" distB="0" distL="0" distR="0">
                  <wp:extent cx="4767943" cy="1480457"/>
                  <wp:effectExtent l="0" t="0" r="0" b="0"/>
                  <wp:docPr id="36" name="https://www.eztestonline.com/tomhardej/13856370036916900220.tp4?REQUEST=SHOWmedia&amp;media=image055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56370036916900220.tp4?REQUEST=SHOWmedia&amp;media=image055PRINT.png"/>
                          <pic:cNvPicPr/>
                        </pic:nvPicPr>
                        <pic:blipFill>
                          <a:blip r:embed="rId38"/>
                          <a:stretch/>
                        </pic:blipFill>
                        <pic:spPr>
                          <a:xfrm>
                            <a:off x="0" y="0"/>
                            <a:ext cx="4767943" cy="1480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assets funders' investment $1.9m/$6m = 31.67%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$1.8m/$6m = 30.00%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Debt versus Equity Financing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49.</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Debt versus Equity Financing</w:t>
            </w:r>
            <w:r>
              <w:rPr>
                <w:rFonts w:ascii="Arial Unicode MS" w:eastAsia="Arial Unicode MS" w:hAnsi="Arial Unicode MS" w:cs="Arial Unicode MS"/>
                <w:color w:val="000000"/>
                <w:sz w:val="20"/>
              </w:rPr>
              <w:t xml:space="preserve"> You are considering a stock investment in one of two firms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and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xml:space="preserve">, Inc.), both of which operate in the same industry and have identical operating income of $400,000. </w:t>
            </w:r>
            <w:proofErr w:type="spellStart"/>
            <w:r>
              <w:rPr>
                <w:rFonts w:ascii="Arial Unicode MS" w:eastAsia="Arial Unicode MS" w:hAnsi="Arial Unicode MS" w:cs="Arial Unicode MS"/>
                <w:color w:val="000000"/>
                <w:sz w:val="20"/>
              </w:rPr>
              <w:t>AllDebt</w:t>
            </w:r>
            <w:proofErr w:type="spellEnd"/>
            <w:r>
              <w:rPr>
                <w:rFonts w:ascii="Arial Unicode MS" w:eastAsia="Arial Unicode MS" w:hAnsi="Arial Unicode MS" w:cs="Arial Unicode MS"/>
                <w:color w:val="000000"/>
                <w:sz w:val="20"/>
              </w:rPr>
              <w:t xml:space="preserve">, Inc. finances its $800,000 in assets with $600,000 in debt (on which it pays 5 percent interest annually) and $200,000 in equity. </w:t>
            </w:r>
            <w:proofErr w:type="spellStart"/>
            <w:r>
              <w:rPr>
                <w:rFonts w:ascii="Arial Unicode MS" w:eastAsia="Arial Unicode MS" w:hAnsi="Arial Unicode MS" w:cs="Arial Unicode MS"/>
                <w:color w:val="000000"/>
                <w:sz w:val="20"/>
              </w:rPr>
              <w:t>AllEquity</w:t>
            </w:r>
            <w:proofErr w:type="spellEnd"/>
            <w:r>
              <w:rPr>
                <w:rFonts w:ascii="Arial Unicode MS" w:eastAsia="Arial Unicode MS" w:hAnsi="Arial Unicode MS" w:cs="Arial Unicode MS"/>
                <w:color w:val="000000"/>
                <w:sz w:val="20"/>
              </w:rPr>
              <w:t>, Inc. finances its $800,000 in assets with no debt and $800,000 in equity. Both firms pay a tax rate of 30 percent on their taxable income. What are the asset funders' (the debt holders and stockholders) resulting return on assets for the two firms?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32.375%, and 35.00%,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3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36.125%, and 35.00%,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4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46.25%, and 50%,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 and 50%, respectively</w:t>
                  </w:r>
                </w:p>
              </w:tc>
            </w:tr>
          </w:tbl>
          <w:p w:rsidR="00BF3E61" w:rsidRDefault="00B06A85">
            <w:pPr>
              <w:keepNext/>
              <w:keepLines/>
              <w:spacing w:before="266" w:after="266"/>
            </w:pPr>
            <w:r>
              <w:rPr>
                <w:noProof/>
              </w:rPr>
              <w:drawing>
                <wp:inline distT="0" distB="0" distL="0" distR="0">
                  <wp:extent cx="4767943" cy="1480457"/>
                  <wp:effectExtent l="0" t="0" r="0" b="0"/>
                  <wp:docPr id="37" name="https://www.eztestonline.com/tomhardej/13856370036916900220.tp4?REQUEST=SHOWmedia&amp;media=image057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56370036916900220.tp4?REQUEST=SHOWmedia&amp;media=image057PRINT.png"/>
                          <pic:cNvPicPr/>
                        </pic:nvPicPr>
                        <pic:blipFill>
                          <a:blip r:embed="rId39"/>
                          <a:stretch/>
                        </pic:blipFill>
                        <pic:spPr>
                          <a:xfrm>
                            <a:off x="0" y="0"/>
                            <a:ext cx="4767943" cy="1480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assets funders' investment $0.289m/$0.8m = 36.125%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$0.28m/$0.8m = 35.00%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Debt versus Equity Financing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50.</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w:t>
            </w:r>
            <w:proofErr w:type="spellStart"/>
            <w:r>
              <w:rPr>
                <w:rFonts w:ascii="Arial Unicode MS" w:eastAsia="Arial Unicode MS" w:hAnsi="Arial Unicode MS" w:cs="Arial Unicode MS"/>
                <w:color w:val="000000"/>
                <w:sz w:val="20"/>
              </w:rPr>
              <w:t>Fina's</w:t>
            </w:r>
            <w:proofErr w:type="spellEnd"/>
            <w:r>
              <w:rPr>
                <w:rFonts w:ascii="Arial Unicode MS" w:eastAsia="Arial Unicode MS" w:hAnsi="Arial Unicode MS" w:cs="Arial Unicode MS"/>
                <w:color w:val="000000"/>
                <w:sz w:val="20"/>
              </w:rPr>
              <w:t xml:space="preserve"> Furniture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$25,500,000;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$10,250,000;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$305,000;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firm's tax rate is 30 percent. What is the depreciation expense for </w:t>
            </w:r>
            <w:proofErr w:type="spellStart"/>
            <w:r>
              <w:rPr>
                <w:rFonts w:ascii="Arial Unicode MS" w:eastAsia="Arial Unicode MS" w:hAnsi="Arial Unicode MS" w:cs="Arial Unicode MS"/>
                <w:color w:val="000000"/>
                <w:sz w:val="20"/>
              </w:rPr>
              <w:t>Fina's</w:t>
            </w:r>
            <w:proofErr w:type="spellEnd"/>
            <w:r>
              <w:rPr>
                <w:rFonts w:ascii="Arial Unicode MS" w:eastAsia="Arial Unicode MS" w:hAnsi="Arial Unicode MS" w:cs="Arial Unicode MS"/>
                <w:color w:val="000000"/>
                <w:sz w:val="20"/>
              </w:rPr>
              <w:t xml:space="preserve"> Furniture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$12,400,000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$14,400,000</w:t>
                  </w:r>
                </w:p>
              </w:tc>
            </w:tr>
          </w:tbl>
          <w:p w:rsidR="00BF3E61" w:rsidRDefault="00B06A85">
            <w:pPr>
              <w:keepNext/>
              <w:keepLines/>
              <w:spacing w:before="266" w:after="266"/>
            </w:pPr>
            <w:r>
              <w:rPr>
                <w:noProof/>
              </w:rPr>
              <w:drawing>
                <wp:inline distT="0" distB="0" distL="0" distR="0">
                  <wp:extent cx="4767943" cy="2275114"/>
                  <wp:effectExtent l="0" t="0" r="0" b="0"/>
                  <wp:docPr id="38" name="https://www.eztestonline.com/tomhardej/13856370036916900220.tp4?REQUEST=SHOWmedia&amp;media=image059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56370036916900220.tp4?REQUEST=SHOWmedia&amp;media=image059PRINT.png"/>
                          <pic:cNvPicPr/>
                        </pic:nvPicPr>
                        <pic:blipFill>
                          <a:blip r:embed="rId40"/>
                          <a:stretch/>
                        </pic:blipFill>
                        <pic:spPr>
                          <a:xfrm>
                            <a:off x="0" y="0"/>
                            <a:ext cx="4767943" cy="2275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income = Common and preferred stock dividends + Addition to retained earnings = $500,000 + $305,000 = $805,000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EBT (1 - tax rate) = Net income =&gt; EBT = Net income/(1 - tax rate) = $805,000/(1 - 0.3) = $1,150,000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EBIT - Interest = EBT =&gt; EBIT = EBT + Interest = $1,150,000 + $2,000,000 = $3,150,000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Net sales - Cost of goods sold = $25,500,000 - 10,250,000 = $15,250,000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Step 5: Gross profits - Depreciation = EBIT =&gt; Depreciation = Gross profits - EBIT = $15,250,000 - $3,150,000 = $12,100,000</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51.</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Romeo's Rockers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$5,200,000;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$2,100,000;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$1,000,000;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$400,000;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30 percent. What is the depreciation expense for Romeo's Rockers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$1,600,000</w:t>
                  </w:r>
                </w:p>
              </w:tc>
            </w:tr>
          </w:tbl>
          <w:p w:rsidR="00BF3E61" w:rsidRDefault="00B06A85">
            <w:pPr>
              <w:keepNext/>
              <w:keepLines/>
              <w:spacing w:before="266" w:after="266"/>
            </w:pPr>
            <w:r>
              <w:rPr>
                <w:noProof/>
              </w:rPr>
              <w:drawing>
                <wp:inline distT="0" distB="0" distL="0" distR="0">
                  <wp:extent cx="4180114" cy="2242457"/>
                  <wp:effectExtent l="0" t="0" r="0" b="0"/>
                  <wp:docPr id="39" name="https://www.eztestonline.com/tomhardej/13856370036916900220.tp4?REQUEST=SHOWmedia&amp;media=image061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56370036916900220.tp4?REQUEST=SHOWmedia&amp;media=image061PRINT.png"/>
                          <pic:cNvPicPr/>
                        </pic:nvPicPr>
                        <pic:blipFill>
                          <a:blip r:embed="rId41"/>
                          <a:stretch/>
                        </pic:blipFill>
                        <pic:spPr>
                          <a:xfrm>
                            <a:off x="0" y="0"/>
                            <a:ext cx="4180114" cy="2242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income = Common and preferred stock dividends + Addition to retained earnings = $400,000 + $1,000,000 = $1,400,000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EBT (1 - tax rate) = Net income =&gt; EBT = Net income/(1 - tax rate) = $1,400,000/(1 - 0.3)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EBIT - Interest = EBT =&gt; EBIT = EBT + Interest = $2,000,000 + $200,000 = $2,200,000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Net sales - Cost of goods sold = $5,200,000 - 2,100,000 = $3,100,000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Step 5: Gross profits - Depreciation = EBIT =&gt; Depreciation = Gross profits - EBIT = </w:t>
            </w:r>
            <w:r>
              <w:rPr>
                <w:rFonts w:ascii="Arial Unicode MS" w:eastAsia="Arial Unicode MS" w:hAnsi="Arial Unicode MS" w:cs="Arial Unicode MS"/>
                <w:color w:val="000000"/>
                <w:sz w:val="20"/>
              </w:rPr>
              <w:lastRenderedPageBreak/>
              <w:t>$3,100,000 - $2,200,000 = $900,000</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52.</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Nicole's Neckties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$2,500,000;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$1,300,000;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$300,000;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40 percent. What is the depreciation expense for Nicole's Neckties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$820,000</w:t>
                  </w:r>
                </w:p>
              </w:tc>
            </w:tr>
          </w:tbl>
          <w:p w:rsidR="00BF3E61" w:rsidRDefault="00B06A85">
            <w:pPr>
              <w:keepNext/>
              <w:keepLines/>
              <w:spacing w:before="266" w:after="266"/>
            </w:pPr>
            <w:r>
              <w:rPr>
                <w:noProof/>
              </w:rPr>
              <w:drawing>
                <wp:inline distT="0" distB="0" distL="0" distR="0">
                  <wp:extent cx="4049485" cy="2220685"/>
                  <wp:effectExtent l="0" t="0" r="0" b="0"/>
                  <wp:docPr id="40" name="https://www.eztestonline.com/tomhardej/13856370036916900220.tp4?REQUEST=SHOWmedia&amp;media=image063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56370036916900220.tp4?REQUEST=SHOWmedia&amp;media=image063PRINT.png"/>
                          <pic:cNvPicPr/>
                        </pic:nvPicPr>
                        <pic:blipFill>
                          <a:blip r:embed="rId42"/>
                          <a:stretch/>
                        </pic:blipFill>
                        <pic:spPr>
                          <a:xfrm>
                            <a:off x="0" y="0"/>
                            <a:ext cx="4049485" cy="22206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income = Common and preferred stock dividends + Addition to retained earnings = $300,000 + $30,000 = $330,000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EBT (1 - tax rate) = Net income =&gt; EBT = Net income/(1 - tax rate) = $330,000/(1 - 0.4) = $550,000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EBIT - Interest = EBT =&gt; EBIT = EBT + Interest = $550,000 + $50,000 = $600,000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Net sales - Cost of goods sold = $2,500,000 - 1,300,000 = $1,200,000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Step 5: Gross profits - Depreciation = EBIT =&gt; Depreciation = Gross profits - EBIT = </w:t>
            </w:r>
            <w:r>
              <w:rPr>
                <w:rFonts w:ascii="Arial Unicode MS" w:eastAsia="Arial Unicode MS" w:hAnsi="Arial Unicode MS" w:cs="Arial Unicode MS"/>
                <w:color w:val="000000"/>
                <w:sz w:val="20"/>
              </w:rPr>
              <w:lastRenderedPageBreak/>
              <w:t>$1,200,000 - $600,000 = $600,000</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53.</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Sherry's Sandwich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$300,000;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profit = $100,000;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Depreciation expense =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30 percent. What are the cost of goods sold and the interest expense for Sherry's Sandwich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22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 and $200,000,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$100,000, and $20,000,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 and $20,000,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2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 and $36,500, respectively</w:t>
                  </w:r>
                </w:p>
              </w:tc>
            </w:tr>
          </w:tbl>
          <w:p w:rsidR="00BF3E61" w:rsidRDefault="00B06A85">
            <w:pPr>
              <w:keepNext/>
              <w:keepLines/>
              <w:spacing w:before="266" w:after="266"/>
            </w:pPr>
            <w:r>
              <w:rPr>
                <w:noProof/>
              </w:rPr>
              <w:drawing>
                <wp:inline distT="0" distB="0" distL="0" distR="0">
                  <wp:extent cx="4463143" cy="2286000"/>
                  <wp:effectExtent l="0" t="0" r="0" b="0"/>
                  <wp:docPr id="41" name="https://www.eztestonline.com/tomhardej/13856370036916900220.tp4?REQUEST=SHOWmedia&amp;media=image065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56370036916900220.tp4?REQUEST=SHOWmedia&amp;media=image065PRINT.png"/>
                          <pic:cNvPicPr/>
                        </pic:nvPicPr>
                        <pic:blipFill>
                          <a:blip r:embed="rId43"/>
                          <a:stretch/>
                        </pic:blipFill>
                        <pic:spPr>
                          <a:xfrm>
                            <a:off x="0" y="0"/>
                            <a:ext cx="4463143" cy="22860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income = Common and preferred stock dividends + Addition to retained earnings = $8,500 + $30,000 = $38,500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EBT (1 - tax rate) = Net income =&gt; EBT = Net income/(1 - tax rate) = $38,500/(1 - 0.3) = $55,000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Gross profits = Net sales - Cost of goods sold =&gt; Net Sales - Gross Profit = Cost of Goods Sold $300,000 - 100,000 =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Depreciation = EBIT = $100,000 - $25,000 = $75,000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Step 5: EBIT - Interest = EBT =&gt; Interest = EBIT - EBT = $75,000 - $55,000 = $20,000</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54.</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Kaye's </w:t>
            </w:r>
            <w:proofErr w:type="spellStart"/>
            <w:r>
              <w:rPr>
                <w:rFonts w:ascii="Arial Unicode MS" w:eastAsia="Arial Unicode MS" w:hAnsi="Arial Unicode MS" w:cs="Arial Unicode MS"/>
                <w:color w:val="000000"/>
                <w:sz w:val="20"/>
              </w:rPr>
              <w:t>Krumpet</w:t>
            </w:r>
            <w:proofErr w:type="spellEnd"/>
            <w:r>
              <w:rPr>
                <w:rFonts w:ascii="Arial Unicode MS" w:eastAsia="Arial Unicode MS" w:hAnsi="Arial Unicode MS" w:cs="Arial Unicode MS"/>
                <w:color w:val="000000"/>
                <w:sz w:val="20"/>
              </w:rPr>
              <w:t xml:space="preserve">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profit = $100,000;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Depreciation expense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firm's tax rate is 30 percent. What are the cost of goods sold and the interest expense for Kaye's </w:t>
            </w:r>
            <w:proofErr w:type="spellStart"/>
            <w:r>
              <w:rPr>
                <w:rFonts w:ascii="Arial Unicode MS" w:eastAsia="Arial Unicode MS" w:hAnsi="Arial Unicode MS" w:cs="Arial Unicode MS"/>
                <w:color w:val="000000"/>
                <w:sz w:val="20"/>
              </w:rPr>
              <w:t>Krumpet</w:t>
            </w:r>
            <w:proofErr w:type="spellEnd"/>
            <w:r>
              <w:rPr>
                <w:rFonts w:ascii="Arial Unicode MS" w:eastAsia="Arial Unicode MS" w:hAnsi="Arial Unicode MS" w:cs="Arial Unicode MS"/>
                <w:color w:val="000000"/>
                <w:sz w:val="20"/>
              </w:rPr>
              <w:t xml:space="preserve">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1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$10,000, and $50,000,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 and $10,000,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 and $22,000,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$62,000, and $10,000, respectively</w:t>
                  </w:r>
                </w:p>
              </w:tc>
            </w:tr>
          </w:tbl>
          <w:p w:rsidR="00BF3E61" w:rsidRDefault="00B06A85">
            <w:pPr>
              <w:keepNext/>
              <w:keepLines/>
              <w:spacing w:before="266" w:after="266"/>
            </w:pPr>
            <w:r>
              <w:rPr>
                <w:noProof/>
              </w:rPr>
              <w:drawing>
                <wp:inline distT="0" distB="0" distL="0" distR="0">
                  <wp:extent cx="4484914" cy="2253343"/>
                  <wp:effectExtent l="0" t="0" r="0" b="0"/>
                  <wp:docPr id="42" name="https://www.eztestonline.com/tomhardej/13856370036916900220.tp4?REQUEST=SHOWmedia&amp;media=image067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56370036916900220.tp4?REQUEST=SHOWmedia&amp;media=image067PRINT.png"/>
                          <pic:cNvPicPr/>
                        </pic:nvPicPr>
                        <pic:blipFill>
                          <a:blip r:embed="rId44"/>
                          <a:stretch/>
                        </pic:blipFill>
                        <pic:spPr>
                          <a:xfrm>
                            <a:off x="0" y="0"/>
                            <a:ext cx="4484914" cy="2253343"/>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income = Common and preferred stock dividends + Addition to retained earnings = $8,000 + $20,000 = $28,000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EBT (1 - tax rate) = Net income =&gt; EBT = Net income/(1 - tax rate) = $28,000/(1 - 0.3)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Gross profits = Net sales - Cost of goods sold =&gt; Net Sales - Gross Profit = Cost of Goods Sold $150,000 - 50,000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Depreciation = EBIT = $100,000 - $50,000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Step 5: EBIT - Interest = EBT =&gt; Interest = EBIT - EBT = $50,000 - $40,000 = $10,000</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55.</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Ross's Rocket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$1,000,000;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profit = $400,000;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$60,000;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Depreciation expense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40 percent. What are the cost of goods sold and the interest expense for Ross's Rocket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$100,000, and $600,000,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$600,000, and $100,000,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$600,000, and $200,000,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$700,000, and $100,000, respectively</w:t>
                  </w:r>
                </w:p>
              </w:tc>
            </w:tr>
          </w:tbl>
          <w:p w:rsidR="00BF3E61" w:rsidRDefault="00B06A85">
            <w:pPr>
              <w:keepNext/>
              <w:keepLines/>
              <w:spacing w:before="266" w:after="266"/>
            </w:pPr>
            <w:r>
              <w:rPr>
                <w:noProof/>
              </w:rPr>
              <w:drawing>
                <wp:inline distT="0" distB="0" distL="0" distR="0">
                  <wp:extent cx="4561114" cy="2242457"/>
                  <wp:effectExtent l="0" t="0" r="0" b="0"/>
                  <wp:docPr id="43" name="https://www.eztestonline.com/tomhardej/13856370036916900220.tp4?REQUEST=SHOWmedia&amp;media=image069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56370036916900220.tp4?REQUEST=SHOWmedia&amp;media=image069PRINT.png"/>
                          <pic:cNvPicPr/>
                        </pic:nvPicPr>
                        <pic:blipFill>
                          <a:blip r:embed="rId45"/>
                          <a:stretch/>
                        </pic:blipFill>
                        <pic:spPr>
                          <a:xfrm>
                            <a:off x="0" y="0"/>
                            <a:ext cx="4561114" cy="2242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Net income = Common and preferred stock dividends + Addition to retained earnings = $90,000 + $60,000 = $150,000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EBT (1 - tax rate) = Net income =&gt; EBT = Net income/(1 - tax rate) = $150,000/(1 - 0.4) = $250,000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Gross profits = Net sales - Cost of goods sold =&gt; Net Sales - Gross Profit = Cost of Goods Sold $1,000,000 - 400,000 = $600,000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Depreciation = EBIT = $400,000 - $50,000 = $350,000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Step 5: EBIT - Interest = EBT =&gt; Interest = EBIT - EBT = $350,000 - $250,000 = $100,000</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Carolina Corporation had a 2013 taxable income of $3,000,000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$75,000,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$1,000,000,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Carolina's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Carolina's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$857,650, 28.59%,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$875,500, 29.18%,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$875,500, 34.00%,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$1,020,000, 34.00%, 34%, respectively</w:t>
                  </w:r>
                </w:p>
              </w:tc>
            </w:tr>
          </w:tbl>
          <w:p w:rsidR="00BF3E61" w:rsidRDefault="00B06A85">
            <w:pPr>
              <w:keepNext/>
              <w:keepLines/>
              <w:spacing w:before="266" w:after="266"/>
            </w:pPr>
            <w:r>
              <w:rPr>
                <w:rFonts w:ascii="Arial Unicode MS" w:eastAsia="Arial Unicode MS" w:hAnsi="Arial Unicode MS" w:cs="Arial Unicode MS"/>
                <w:color w:val="000000"/>
                <w:sz w:val="20"/>
              </w:rPr>
              <w:t>The first 70 percent of the dividends received by Carolina Corp. is not taxable. Thus, only 30 percent of the dividends received are taxed, so: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Taxable income = $3,000,000 - $500,000 + (0.3)$75,000 = $2,522,500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Now Carolina's Corp.'s tax liability will be: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$113,900 + 0.34 ($2,522,500 - $335,000) = $857,650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Carolina Corp.'s resulting average tax rate is now: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tax rate = $857650/$3,000,000 = 28.59%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if Carolina Corp. earned $1 more of taxable income, it would still pay 34 cents (based upon its marginal tax rate of 34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57.</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Ohio Corporation had a 2013 taxable income of $50,000,000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$45,000,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$10,000,000,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Ohio's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Ohio's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$6,416,667, 12.83%,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$13,829,725, 27.66%,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8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$17,329,725, 34.66%, 35%,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$17,340,750, 34.68%, 35%, respectively</w:t>
                  </w:r>
                </w:p>
              </w:tc>
            </w:tr>
          </w:tbl>
          <w:p w:rsidR="00BF3E61" w:rsidRDefault="00B06A85">
            <w:pPr>
              <w:keepNext/>
              <w:keepLines/>
              <w:spacing w:before="266" w:after="266"/>
            </w:pPr>
            <w:r>
              <w:rPr>
                <w:rFonts w:ascii="Arial Unicode MS" w:eastAsia="Arial Unicode MS" w:hAnsi="Arial Unicode MS" w:cs="Arial Unicode MS"/>
                <w:color w:val="000000"/>
                <w:sz w:val="20"/>
              </w:rPr>
              <w:t>The first 70 percent of the dividends received by Ohio Corp. is not taxable. Thus, only 30 percent of the dividends received are taxed, so: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Taxable income = $50,000,000 - $500,000 + (0.3)$45,000 = $49,513,500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Now Ohio's Corp.'s tax liability will be: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$6,416,667 + 0.35 ($49,513,500 - $18,333,333) = $17,329,725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Ohio Corp.'s resulting average tax rate is now: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tax rate = $17,329,725.45/$50,000,000 = 34.66%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if Ohio Corp. earned $1 more of taxable income, it would still pay 35 cents (based upon its marginal tax rate of 35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58.</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w:t>
            </w:r>
            <w:proofErr w:type="spellStart"/>
            <w:r>
              <w:rPr>
                <w:rFonts w:ascii="Arial Unicode MS" w:eastAsia="Arial Unicode MS" w:hAnsi="Arial Unicode MS" w:cs="Arial Unicode MS"/>
                <w:color w:val="000000"/>
                <w:sz w:val="20"/>
              </w:rPr>
              <w:t>Sasnak</w:t>
            </w:r>
            <w:proofErr w:type="spellEnd"/>
            <w:r>
              <w:rPr>
                <w:rFonts w:ascii="Arial Unicode MS" w:eastAsia="Arial Unicode MS" w:hAnsi="Arial Unicode MS" w:cs="Arial Unicode MS"/>
                <w:color w:val="000000"/>
                <w:sz w:val="20"/>
              </w:rPr>
              <w:t xml:space="preserve"> Corporation had a 2013 taxable income of $4,450,000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$900,000,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$500,000,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Using the tax schedule in Table 2.3, what is </w:t>
            </w:r>
            <w:proofErr w:type="spellStart"/>
            <w:r>
              <w:rPr>
                <w:rFonts w:ascii="Arial Unicode MS" w:eastAsia="Arial Unicode MS" w:hAnsi="Arial Unicode MS" w:cs="Arial Unicode MS"/>
                <w:color w:val="000000"/>
                <w:sz w:val="20"/>
              </w:rPr>
              <w:t>Sasnak's</w:t>
            </w:r>
            <w:proofErr w:type="spellEnd"/>
            <w:r>
              <w:rPr>
                <w:rFonts w:ascii="Arial Unicode MS" w:eastAsia="Arial Unicode MS" w:hAnsi="Arial Unicode MS" w:cs="Arial Unicode MS"/>
                <w:color w:val="000000"/>
                <w:sz w:val="20"/>
              </w:rPr>
              <w:t xml:space="preserve">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are </w:t>
            </w:r>
            <w:proofErr w:type="spellStart"/>
            <w:r>
              <w:rPr>
                <w:rFonts w:ascii="Arial Unicode MS" w:eastAsia="Arial Unicode MS" w:hAnsi="Arial Unicode MS" w:cs="Arial Unicode MS"/>
                <w:color w:val="000000"/>
                <w:sz w:val="20"/>
              </w:rPr>
              <w:t>Sasnak's</w:t>
            </w:r>
            <w:proofErr w:type="spellEnd"/>
            <w:r>
              <w:rPr>
                <w:rFonts w:ascii="Arial Unicode MS" w:eastAsia="Arial Unicode MS" w:hAnsi="Arial Unicode MS" w:cs="Arial Unicode MS"/>
                <w:color w:val="000000"/>
                <w:sz w:val="20"/>
              </w:rPr>
              <w:t xml:space="preserve">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469"/>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$1,349,800, 30.33%,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$1,349,800, 34.00%,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$1,564,000, 34.00%,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$1,564,000, 35.15%, 34%, respectively</w:t>
                  </w:r>
                </w:p>
              </w:tc>
            </w:tr>
          </w:tbl>
          <w:p w:rsidR="00BF3E61" w:rsidRDefault="00B06A85">
            <w:pPr>
              <w:keepNext/>
              <w:keepLines/>
              <w:spacing w:before="266" w:after="266"/>
            </w:pPr>
            <w:r>
              <w:rPr>
                <w:rFonts w:ascii="Arial Unicode MS" w:eastAsia="Arial Unicode MS" w:hAnsi="Arial Unicode MS" w:cs="Arial Unicode MS"/>
                <w:color w:val="000000"/>
                <w:sz w:val="20"/>
              </w:rPr>
              <w:t xml:space="preserve">The first 70 percent of the dividends received by </w:t>
            </w:r>
            <w:proofErr w:type="spellStart"/>
            <w:r>
              <w:rPr>
                <w:rFonts w:ascii="Arial Unicode MS" w:eastAsia="Arial Unicode MS" w:hAnsi="Arial Unicode MS" w:cs="Arial Unicode MS"/>
                <w:color w:val="000000"/>
                <w:sz w:val="20"/>
              </w:rPr>
              <w:t>Sasnak</w:t>
            </w:r>
            <w:proofErr w:type="spellEnd"/>
            <w:r>
              <w:rPr>
                <w:rFonts w:ascii="Arial Unicode MS" w:eastAsia="Arial Unicode MS" w:hAnsi="Arial Unicode MS" w:cs="Arial Unicode MS"/>
                <w:color w:val="000000"/>
                <w:sz w:val="20"/>
              </w:rPr>
              <w:t xml:space="preserve"> Corp. is not taxable. Thus, only 30 percent of the dividends received are taxed, so: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Taxable income = $4,450,000 - $750,000 + (0.3)$900,000 = $3,970,000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Now </w:t>
            </w:r>
            <w:proofErr w:type="spellStart"/>
            <w:r>
              <w:rPr>
                <w:rFonts w:ascii="Arial Unicode MS" w:eastAsia="Arial Unicode MS" w:hAnsi="Arial Unicode MS" w:cs="Arial Unicode MS"/>
                <w:color w:val="000000"/>
                <w:sz w:val="20"/>
              </w:rPr>
              <w:t>Sasnak's</w:t>
            </w:r>
            <w:proofErr w:type="spellEnd"/>
            <w:r>
              <w:rPr>
                <w:rFonts w:ascii="Arial Unicode MS" w:eastAsia="Arial Unicode MS" w:hAnsi="Arial Unicode MS" w:cs="Arial Unicode MS"/>
                <w:color w:val="000000"/>
                <w:sz w:val="20"/>
              </w:rPr>
              <w:t xml:space="preserve"> Corp.'s tax liability will be: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$113,900 + 0.34 ($3,970,000 - $335,000) = $1,349,800</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Sasnak</w:t>
            </w:r>
            <w:proofErr w:type="spellEnd"/>
            <w:r>
              <w:rPr>
                <w:rFonts w:ascii="Arial Unicode MS" w:eastAsia="Arial Unicode MS" w:hAnsi="Arial Unicode MS" w:cs="Arial Unicode MS"/>
                <w:color w:val="000000"/>
                <w:sz w:val="20"/>
              </w:rPr>
              <w:t xml:space="preserve"> Corp.'s resulting average tax rate is now: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tax rate = $1,349,800/$4,450,000 = 30.33%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Finally, if </w:t>
            </w:r>
            <w:proofErr w:type="spellStart"/>
            <w:r>
              <w:rPr>
                <w:rFonts w:ascii="Arial Unicode MS" w:eastAsia="Arial Unicode MS" w:hAnsi="Arial Unicode MS" w:cs="Arial Unicode MS"/>
                <w:color w:val="000000"/>
                <w:sz w:val="20"/>
              </w:rPr>
              <w:t>Sasnak</w:t>
            </w:r>
            <w:proofErr w:type="spellEnd"/>
            <w:r>
              <w:rPr>
                <w:rFonts w:ascii="Arial Unicode MS" w:eastAsia="Arial Unicode MS" w:hAnsi="Arial Unicode MS" w:cs="Arial Unicode MS"/>
                <w:color w:val="000000"/>
                <w:sz w:val="20"/>
              </w:rPr>
              <w:t xml:space="preserve"> Corp. earned $1 more of taxable income, it would still pay 34 cents (based upon its marginal tax rate of 34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59.</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The AOK Corporation had a 2013 taxable income of $2,200,000 from operations after all operating costs but </w:t>
            </w:r>
            <w:proofErr w:type="gramStart"/>
            <w:r>
              <w:rPr>
                <w:rFonts w:ascii="Arial Unicode MS" w:eastAsia="Arial Unicode MS" w:hAnsi="Arial Unicode MS" w:cs="Arial Unicode MS"/>
                <w:color w:val="000000"/>
                <w:sz w:val="20"/>
              </w:rPr>
              <w:t>before</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interest charges of $90,000,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dividends received of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dividends paid of $80,000,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 income taxes.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AOK's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AOK's average and marginal tax rates on taxable income from operations?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2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$793,900,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2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$793,900, 36.0864%,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2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$972,400,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$972,400, 44.2%, 34%, respectively</w:t>
                  </w:r>
                </w:p>
              </w:tc>
            </w:tr>
          </w:tbl>
          <w:p w:rsidR="00BF3E61" w:rsidRDefault="00B06A85">
            <w:pPr>
              <w:keepNext/>
              <w:keepLines/>
              <w:spacing w:before="266" w:after="266"/>
            </w:pPr>
            <w:r>
              <w:rPr>
                <w:rFonts w:ascii="Arial Unicode MS" w:eastAsia="Arial Unicode MS" w:hAnsi="Arial Unicode MS" w:cs="Arial Unicode MS"/>
                <w:color w:val="000000"/>
                <w:sz w:val="20"/>
              </w:rPr>
              <w:t>The first 70 percent of the dividends received by AOK Corp. is not taxable. Thus, only 30 percent of the dividends received are taxed, so: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Taxable income = $2,200,000 - $90,000 + (0.3)$750,000 = $2,335,000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Now AOK's Corp.'s tax liability will be: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$113,900 + 0.34 ($2,335,000 - $335,000) = $793,900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AOK Corp.'s resulting average tax rate is now: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tax rate = $793,900/$2,200,000 = 36.0864%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if AOK Corp. earned $1 more of taxable income, it would still pay 34 cents (based upon its marginal tax rate of 34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60.</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Suppose that in addition to the $5.5 million of taxable income from operations, Emily's Flowers, Inc. received $500,000 of interest on state-issued bonds and $300,000 of dividends on common stock it owns in Amy's Iris Bulbs, Inc.</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Emily's Flowers'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are Emily's Flowers' average and marginal tax rates on total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19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$1,900,600,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$1,972,000,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$2,070,600, 34%, 34%,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$2,142,000, 34%, 34%, respectively</w:t>
                  </w:r>
                </w:p>
              </w:tc>
            </w:tr>
          </w:tbl>
          <w:p w:rsidR="00BF3E61" w:rsidRDefault="00B06A85">
            <w:pPr>
              <w:keepNext/>
              <w:keepLines/>
              <w:spacing w:before="266" w:after="266"/>
            </w:pPr>
            <w:r>
              <w:rPr>
                <w:rFonts w:ascii="Arial Unicode MS" w:eastAsia="Arial Unicode MS" w:hAnsi="Arial Unicode MS" w:cs="Arial Unicode MS"/>
                <w:color w:val="000000"/>
                <w:sz w:val="20"/>
              </w:rPr>
              <w:t>Interest on the state-issued bonds is not taxable and should not be included in taxable income. Further, the first 70 percent of the dividends received from Amy's is not taxable. Thus, only 30 percent of the dividends received are taxed, so: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Taxable income = $5,500,000 + (0.3)$300,000 = $5,590,000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Now Emily's tax liability will be: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$113,900 + 0.34 ($5,590,000 - $335,000) = $1,900,600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Emily's resulting average tax rate is now: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tax rate = $1,900,600/$5,590,000 = 34%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if Emily earned $1 more of taxable income, it would still pay 34 cents (based upon its marginal tax rate of 34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61.</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Corporate Taxes</w:t>
            </w:r>
            <w:r>
              <w:rPr>
                <w:rFonts w:ascii="Arial Unicode MS" w:eastAsia="Arial Unicode MS" w:hAnsi="Arial Unicode MS" w:cs="Arial Unicode MS"/>
                <w:color w:val="000000"/>
                <w:sz w:val="20"/>
              </w:rPr>
              <w:t xml:space="preserve"> Suppose that in addition to the $300,000 of taxable income from operations, Liam's Burgers, Inc. received $25,000 of interest on state-issued bonds and $50,000 of dividends on common stock it owns in Sodas, Inc.</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tax schedule in Table 2.3 what is Liam's income tax liability?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are Liam's average and marginal tax rates on </w:t>
            </w:r>
            <w:r>
              <w:rPr>
                <w:rFonts w:ascii="Arial Unicode MS" w:eastAsia="Arial Unicode MS" w:hAnsi="Arial Unicode MS" w:cs="Arial Unicode MS"/>
                <w:b/>
                <w:color w:val="000000"/>
                <w:sz w:val="20"/>
              </w:rPr>
              <w:t>total</w:t>
            </w:r>
            <w:r>
              <w:rPr>
                <w:rFonts w:ascii="Arial Unicode MS" w:eastAsia="Arial Unicode MS" w:hAnsi="Arial Unicode MS" w:cs="Arial Unicode MS"/>
                <w:color w:val="000000"/>
                <w:sz w:val="20"/>
              </w:rPr>
              <w:t xml:space="preserve">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$106,100, 33.68%, 39%,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$122,850, 39.00%, 39%,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$129,500, 34.53%, 39%, respectively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0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$139,250, 37.13%, 39%, respectively</w:t>
                  </w:r>
                </w:p>
              </w:tc>
            </w:tr>
          </w:tbl>
          <w:p w:rsidR="00BF3E61" w:rsidRDefault="00B06A85">
            <w:pPr>
              <w:keepNext/>
              <w:keepLines/>
              <w:spacing w:before="266" w:after="266"/>
            </w:pPr>
            <w:r>
              <w:rPr>
                <w:rFonts w:ascii="Arial Unicode MS" w:eastAsia="Arial Unicode MS" w:hAnsi="Arial Unicode MS" w:cs="Arial Unicode MS"/>
                <w:color w:val="000000"/>
                <w:sz w:val="20"/>
              </w:rPr>
              <w:t>Interest on the state-issued bonds is not taxable and should not be included in taxable income. Further, the first 70 percent of the dividends received from Sodas is not taxable. Thus, only 30 percent of the dividends received are taxed, so: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Taxable income = $300,000 + (0.3)$50,000 = $315,000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Now Liam's tax liability will be: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Tax liability = $22,250 + 0.39 ($315,000 - $100,000) = $106,100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Liam's resulting average tax rate is now:</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tax rate = $106,100/$315,000 = 33.68%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Finally, if Liam earned $1 more of taxable income, it would still pay 39 cents (based upon its marginal tax rate of 39 percent) more in taxes.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62.</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Fina's</w:t>
            </w:r>
            <w:proofErr w:type="spellEnd"/>
            <w:r>
              <w:rPr>
                <w:rFonts w:ascii="Arial Unicode MS" w:eastAsia="Arial Unicode MS" w:hAnsi="Arial Unicode MS" w:cs="Arial Unicode MS"/>
                <w:color w:val="000000"/>
                <w:sz w:val="20"/>
              </w:rPr>
              <w:t xml:space="preserve"> Faucets, Inc. has net cash flows from operating activities for the last year of $17 million. The income statement shows that net income is $15 million and depreciation expense is $6 million. During the year, the change in inventory on the balance sheet was an increase of $4 million, change in accrued wages and taxes was an increase of $1 million and change in accounts payable was an increase of $1 million. At the beginning of the year the balance of accounts receivable was $5 million. What was the end of year balance for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 million</w:t>
                  </w:r>
                </w:p>
              </w:tc>
            </w:tr>
          </w:tbl>
          <w:p w:rsidR="00BF3E61" w:rsidRDefault="00B06A85">
            <w:pPr>
              <w:keepNext/>
              <w:keepLines/>
              <w:spacing w:before="266" w:after="266"/>
            </w:pPr>
            <w:r>
              <w:rPr>
                <w:noProof/>
              </w:rPr>
              <w:drawing>
                <wp:inline distT="0" distB="0" distL="0" distR="0">
                  <wp:extent cx="4778828" cy="1621971"/>
                  <wp:effectExtent l="0" t="0" r="0" b="0"/>
                  <wp:docPr id="44" name="https://www.eztestonline.com/tomhardej/13856370036916900220.tp4?REQUEST=SHOWmedia&amp;media=image071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56370036916900220.tp4?REQUEST=SHOWmedia&amp;media=image071PRINT.png"/>
                          <pic:cNvPicPr/>
                        </pic:nvPicPr>
                        <pic:blipFill>
                          <a:blip r:embed="rId46"/>
                          <a:stretch/>
                        </pic:blipFill>
                        <pic:spPr>
                          <a:xfrm>
                            <a:off x="0" y="0"/>
                            <a:ext cx="4778828" cy="1621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Thus, end of year balance of accounts receivable = $5m + $2m = $7m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63.</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Zoe's Dog Biscuits, Inc. has net cash flows from operating activities for the last year of $226 million. The income statement shows that net income is $150 million and depreciation expense is $85 million. During the year, the change in inventory on the balance sheet was an increase of $14 million, change in accrued wages and taxes was an increase of $15 million and change in accounts payable was an increase of $10 million. At the beginning of the year the balance of accounts receivable was $45 million. What was the end of year balance for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 million</w:t>
                  </w:r>
                </w:p>
              </w:tc>
            </w:tr>
          </w:tbl>
          <w:p w:rsidR="00BF3E61" w:rsidRDefault="00B06A85">
            <w:pPr>
              <w:keepNext/>
              <w:keepLines/>
              <w:spacing w:before="266" w:after="266"/>
            </w:pPr>
            <w:r>
              <w:rPr>
                <w:noProof/>
              </w:rPr>
              <w:drawing>
                <wp:inline distT="0" distB="0" distL="0" distR="0">
                  <wp:extent cx="4757057" cy="1556657"/>
                  <wp:effectExtent l="0" t="0" r="0" b="0"/>
                  <wp:docPr id="45" name="https://www.eztestonline.com/tomhardej/13856370036916900220.tp4?REQUEST=SHOWmedia&amp;media=image073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56370036916900220.tp4?REQUEST=SHOWmedia&amp;media=image073PRINT.png"/>
                          <pic:cNvPicPr/>
                        </pic:nvPicPr>
                        <pic:blipFill>
                          <a:blip r:embed="rId47"/>
                          <a:stretch/>
                        </pic:blipFill>
                        <pic:spPr>
                          <a:xfrm>
                            <a:off x="0" y="0"/>
                            <a:ext cx="4757057" cy="1556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Thus, end of year balance of accounts receivable = $45m + $20m = $65m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64.</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Nickolas's Nut Farms, Inc. has net cash flows from operating activities for the last year of $25 million. The income statement shows that net income is $15 million and depreciation expense is $6 million. During the year, the change in inventory on the balance sheet was a decrease of $4 million, change in accrued wages and taxes was a decrease of $1 million and change in accounts payable was a decrease of $1 million. At the beginning of the year the balance of accounts receivable was $5 million. What was the end of year balance for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 million</w:t>
                  </w:r>
                </w:p>
              </w:tc>
            </w:tr>
          </w:tbl>
          <w:p w:rsidR="00BF3E61" w:rsidRDefault="00B06A85">
            <w:pPr>
              <w:keepNext/>
              <w:keepLines/>
              <w:spacing w:before="266" w:after="266"/>
            </w:pPr>
            <w:r>
              <w:rPr>
                <w:noProof/>
              </w:rPr>
              <w:drawing>
                <wp:inline distT="0" distB="0" distL="0" distR="0">
                  <wp:extent cx="4767943" cy="1741714"/>
                  <wp:effectExtent l="0" t="0" r="0" b="0"/>
                  <wp:docPr id="46" name="https://www.eztestonline.com/tomhardej/13856370036916900220.tp4?REQUEST=SHOWmedia&amp;media=image075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56370036916900220.tp4?REQUEST=SHOWmedia&amp;media=image075PRINT.png"/>
                          <pic:cNvPicPr/>
                        </pic:nvPicPr>
                        <pic:blipFill>
                          <a:blip r:embed="rId48"/>
                          <a:stretch/>
                        </pic:blipFill>
                        <pic:spPr>
                          <a:xfrm>
                            <a:off x="0" y="0"/>
                            <a:ext cx="4767943" cy="1741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Thus, end of year balance of accounts receivable = $5m - $2m = $3m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65.</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Crispy Corporation has net cash flow from financing activities for the last year of $20 million. The company paid $5 million in dividends last year. During the year, the change in notes payable on the balance sheet was an increase of $2 million, and change in common and preferred stock was an increase of $3 million. The end of year balance for long-term debt was $45 million. What was their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06A85">
            <w:pPr>
              <w:keepNext/>
              <w:keepLines/>
              <w:spacing w:before="266" w:after="266"/>
            </w:pPr>
            <w:r>
              <w:rPr>
                <w:noProof/>
              </w:rPr>
              <w:drawing>
                <wp:inline distT="0" distB="0" distL="0" distR="0">
                  <wp:extent cx="4767943" cy="1338942"/>
                  <wp:effectExtent l="0" t="0" r="0" b="0"/>
                  <wp:docPr id="47" name="https://www.eztestonline.com/tomhardej/13856370036916900220.tp4?REQUEST=SHOWmedia&amp;media=image077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56370036916900220.tp4?REQUEST=SHOWmedia&amp;media=image077PRINT.png"/>
                          <pic:cNvPicPr/>
                        </pic:nvPicPr>
                        <pic:blipFill>
                          <a:blip r:embed="rId49"/>
                          <a:stretch/>
                        </pic:blipFill>
                        <pic:spPr>
                          <a:xfrm>
                            <a:off x="0" y="0"/>
                            <a:ext cx="4767943" cy="13389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Thus, beginning of year balance for long-term debt = $45 - $20m = $25m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Full Moon Productions Inc. has net cash flow from financing activities for the last year of $105 million. The company paid $15 million in dividends last year. During the year, the change in notes payable on the balance sheet was an increase of $40 million, and change in common and preferred stock was an increase of $50 million. The end of year balance for long-term debt was $50 million. What was their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06A85">
            <w:pPr>
              <w:keepNext/>
              <w:keepLines/>
              <w:spacing w:before="266" w:after="266"/>
            </w:pPr>
            <w:r>
              <w:rPr>
                <w:noProof/>
              </w:rPr>
              <w:drawing>
                <wp:inline distT="0" distB="0" distL="0" distR="0">
                  <wp:extent cx="4800600" cy="1328057"/>
                  <wp:effectExtent l="0" t="0" r="0" b="0"/>
                  <wp:docPr id="48" name="https://www.eztestonline.com/tomhardej/13856370036916900220.tp4?REQUEST=SHOWmedia&amp;media=image079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56370036916900220.tp4?REQUEST=SHOWmedia&amp;media=image079PRINT.png"/>
                          <pic:cNvPicPr/>
                        </pic:nvPicPr>
                        <pic:blipFill>
                          <a:blip r:embed="rId50"/>
                          <a:stretch/>
                        </pic:blipFill>
                        <pic:spPr>
                          <a:xfrm>
                            <a:off x="0" y="0"/>
                            <a:ext cx="4800600" cy="1328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Thus, beginning of year balance for long-term debt = $50 - $30m = $20m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67.</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Café Creations Inc. has net cash flow from financing activities for the last year of $25 million. The company paid $15 million in dividends last year. During the year, the change in notes payable on the balance sheet was a decrease of $40 million, and change in common and preferred stock was an increase of $50 million. The end of year balance for long-term debt was $40 million. What was their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 million</w:t>
                  </w:r>
                </w:p>
              </w:tc>
            </w:tr>
          </w:tbl>
          <w:p w:rsidR="00BF3E61" w:rsidRDefault="00B06A85">
            <w:pPr>
              <w:keepNext/>
              <w:keepLines/>
              <w:spacing w:before="266" w:after="266"/>
            </w:pPr>
            <w:r>
              <w:rPr>
                <w:noProof/>
              </w:rPr>
              <w:drawing>
                <wp:inline distT="0" distB="0" distL="0" distR="0">
                  <wp:extent cx="4778828" cy="1317171"/>
                  <wp:effectExtent l="0" t="0" r="0" b="0"/>
                  <wp:docPr id="49" name="https://www.eztestonline.com/tomhardej/13856370036916900220.tp4?REQUEST=SHOWmedia&amp;media=image081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56370036916900220.tp4?REQUEST=SHOWmedia&amp;media=image081PRINT.png"/>
                          <pic:cNvPicPr/>
                        </pic:nvPicPr>
                        <pic:blipFill>
                          <a:blip r:embed="rId51"/>
                          <a:stretch/>
                        </pic:blipFill>
                        <pic:spPr>
                          <a:xfrm>
                            <a:off x="0" y="0"/>
                            <a:ext cx="4778828" cy="1317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Thus, beginning of year balance for long-term debt = $40 - $30m = $10m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68.</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2010 income statement for Pete's Pumpkins shows that depreciation expense is $250 million, EBIT is $500 million, EBT is $320 million, and the tax rate is 30 percent. At the beginning of the year, the balance of gross fixed assets was $1,600 million and net operating working capital was $640 million. At the end of the year gross fixed assets was $2,000 million. Pete's free cash flow for the year was $630 million. What is their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$264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$654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$1,064 million</w:t>
                  </w:r>
                </w:p>
              </w:tc>
            </w:tr>
          </w:tbl>
          <w:p w:rsidR="00BF3E61" w:rsidRDefault="00B06A85">
            <w:pPr>
              <w:keepNext/>
              <w:keepLines/>
              <w:spacing w:before="266" w:after="266"/>
            </w:pPr>
            <w:r>
              <w:rPr>
                <w:rFonts w:ascii="Arial Unicode MS" w:eastAsia="Arial Unicode MS" w:hAnsi="Arial Unicode MS" w:cs="Arial Unicode MS"/>
                <w:color w:val="000000"/>
                <w:sz w:val="20"/>
              </w:rPr>
              <w:t>Taxes = $320m × (0.3) = $96m =&gt; Pete's operating cash flow was: OCF = EBIT - Taxes + Depreciation = ($500m - $96m + $250m) = $654m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Pete's free cash flow for 2010 was: FCF = Operating cash flow - Investment in operating capital $630m = $654m - Investment in operating capital =&gt; Investment in operating capital = $654m - $630m = $24m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Accordingly, investment in operating capital for 2010 was: IOC =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 $24m = ($2,000m - $1,600m) + (Ending net operating working capital - $640m) =&gt; Ending net operating working capital = $24m - ($2,000m - $1,600m) + $640m = $264m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69.</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Lou's Shoes shows that depreciation expense is $2 million, EBIT is $5 million, EBT is $3 million, and the tax rate is 40 percent. At the beginning of the year, the balance of gross fixed assets was $16 million and net operating working capital was $6 million. At the end of the year gross fixed assets was $20 million. Lou's free cash flow for the year was $4 million. What is their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1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1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1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$12.2 million</w:t>
                  </w:r>
                </w:p>
              </w:tc>
            </w:tr>
          </w:tbl>
          <w:p w:rsidR="00BF3E61" w:rsidRDefault="00B06A85">
            <w:pPr>
              <w:keepNext/>
              <w:keepLines/>
              <w:spacing w:before="266" w:after="266"/>
            </w:pPr>
            <w:r>
              <w:rPr>
                <w:rFonts w:ascii="Arial Unicode MS" w:eastAsia="Arial Unicode MS" w:hAnsi="Arial Unicode MS" w:cs="Arial Unicode MS"/>
                <w:color w:val="000000"/>
                <w:sz w:val="20"/>
              </w:rPr>
              <w:t>Taxes = $3m × (0.4) = $1.2m =&gt;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Lou's operating cash flow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OCF = EBIT - Taxes + Depreciation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($5m - $1.2m + $2m) = $5.8m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Lou's free cash flow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FCF = Operating cash flow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$4m = $5.8m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Investment in operating capital = $5.8m - $4m = $1.8m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Accordingly, investment in operating capital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IOC =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$1.8m = ($20m - $16m) + (Ending net operating working capital - $6m)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Ending net operating working capital = $1.8m - ($20m - $16m) + $6m = $3.8m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70.</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Paige's Purses shows that depreciation expense is $10 million, EBIT is $25 million, EBT is $15 million, and the tax rate is 30 percent. At the beginning of the year, the balance of gross fixed assets was $80 million and net operating working capital was $30 million. At the end of the year gross fixed assets was $100 million. Paige's free cash flow for the year was $20 million. What is their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$30.5 million</w:t>
                  </w:r>
                </w:p>
              </w:tc>
            </w:tr>
          </w:tbl>
          <w:p w:rsidR="00BF3E61" w:rsidRDefault="00B06A85">
            <w:pPr>
              <w:keepNext/>
              <w:keepLines/>
              <w:spacing w:before="266" w:after="266"/>
            </w:pPr>
            <w:r>
              <w:rPr>
                <w:rFonts w:ascii="Arial Unicode MS" w:eastAsia="Arial Unicode MS" w:hAnsi="Arial Unicode MS" w:cs="Arial Unicode MS"/>
                <w:color w:val="000000"/>
                <w:sz w:val="20"/>
              </w:rPr>
              <w:t>Taxes = $15m × (0.3) = $4.5m =&gt;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Paige's operating cash flow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OCF = EBIT - Taxes + Depreciation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($25m - $4.5m + $10m) = $30.5m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Paige's free cash flow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FCF = Operating cash flow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$20m = $30.5m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Investment in operating capital = $30.5m - $20m = $10.5m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Accordingly, investment in operating capital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IOC =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$10.5m = ($100m - $80m) + (Ending net operating working capital - $30m)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Ending net operating working capital = $10.5m - ($100m - $80m) + 30m = $20.5m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71.</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Betty's Barstools shows that depreciation expense is $100 million, EBIT is $400 million, and taxes are $120 million. At the end of the year, the balance of gross fixed assets was $510 million. The increase in net operating working capital during the year was $94 million. Betty's free cash flow for the year was $625 million. What was the beginning of year balance for gross fixed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$849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$1,094 million</w:t>
                  </w:r>
                </w:p>
              </w:tc>
            </w:tr>
          </w:tbl>
          <w:p w:rsidR="00BF3E61" w:rsidRDefault="00B06A85">
            <w:pPr>
              <w:keepNext/>
              <w:keepLines/>
              <w:spacing w:before="266" w:after="266"/>
            </w:pPr>
            <w:r>
              <w:rPr>
                <w:rFonts w:ascii="Arial Unicode MS" w:eastAsia="Arial Unicode MS" w:hAnsi="Arial Unicode MS" w:cs="Arial Unicode MS"/>
                <w:color w:val="000000"/>
                <w:sz w:val="20"/>
              </w:rPr>
              <w:t>Betty's operating cash flow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OCF = EBIT - Taxes + Depreciation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($400m - $120m + $100m) = $380m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Betty's free cash flow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FCF = Operating cash flow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$625m = $380m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Investment in operating capital = $380m - $625m = -$245m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Accordingly, investment in operating capital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IOC =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-$245m = ($510m - Beginning of year gross fixed assets) + $94m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Beginning of year gross fixed assets = 510m - (-$245m). + $94m = $849m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72.</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The 2013 income statement for John's Gym shows that depreciation expense is $20 million, EBIT is $80 million, and taxes are $24 million. At the end of the year, the balance of gross fixed assets was $102 million. The increase in net operating working capital during the year was $18 million. John's free cash flow for the year was $41 million. What was the beginning of year balance for gross fixed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$163 million</w:t>
                  </w:r>
                </w:p>
              </w:tc>
            </w:tr>
          </w:tbl>
          <w:p w:rsidR="00BF3E61" w:rsidRDefault="00B06A85">
            <w:pPr>
              <w:keepNext/>
              <w:keepLines/>
              <w:spacing w:before="266" w:after="266"/>
            </w:pPr>
            <w:r>
              <w:rPr>
                <w:rFonts w:ascii="Arial Unicode MS" w:eastAsia="Arial Unicode MS" w:hAnsi="Arial Unicode MS" w:cs="Arial Unicode MS"/>
                <w:color w:val="000000"/>
                <w:sz w:val="20"/>
              </w:rPr>
              <w:t>John's operating cash flow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OCF = EBIT - Taxes + Depreciation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($80m - $24m + $20m) = $76m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John's free cash flow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FCF = Operating cash flow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$41m = $76m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Investment in operating capital = $76m - $41m = $35m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Accordingly, investment in operating capital for 2010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IOC =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$35m = ($102m - Beginning of year gross fixed assets) + $18m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Beginning of year gross fixed assets = 102m - $35m + $18m = $85m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73.</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Bike and Hike, Inc. started the year with a balance of retained earnings of $100 million and ended the year with retained earnings of $128 million. The company paid dividends of $9 million to the preferred stock holders and $22 million to common stock holders. What was Bike and Hike's net income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$128 million</w:t>
                  </w:r>
                </w:p>
              </w:tc>
            </w:tr>
          </w:tbl>
          <w:p w:rsidR="00BF3E61" w:rsidRDefault="00B06A85">
            <w:pPr>
              <w:keepNext/>
              <w:keepLines/>
              <w:spacing w:before="266" w:after="266"/>
            </w:pPr>
            <w:r>
              <w:rPr>
                <w:rFonts w:ascii="Arial Unicode MS" w:eastAsia="Arial Unicode MS" w:hAnsi="Arial Unicode MS" w:cs="Arial Unicode MS"/>
                <w:color w:val="000000"/>
                <w:sz w:val="20"/>
              </w:rPr>
              <w:t>Statement of Retained Earnings as of December 31, 2013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78828" cy="1447800"/>
                  <wp:effectExtent l="0" t="0" r="0" b="0"/>
                  <wp:docPr id="50" name="https://www.eztestonline.com/tomhardej/13856370036916900220.tp4?REQUEST=SHOWmedia&amp;media=image083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56370036916900220.tp4?REQUEST=SHOWmedia&amp;media=image083PRINT.png"/>
                          <pic:cNvPicPr/>
                        </pic:nvPicPr>
                        <pic:blipFill>
                          <a:blip r:embed="rId52"/>
                          <a:stretch/>
                        </pic:blipFill>
                        <pic:spPr>
                          <a:xfrm>
                            <a:off x="0" y="0"/>
                            <a:ext cx="4778828" cy="1447800"/>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74.</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Soccer Starz, Inc. started the year with a balance of retained earnings of $25 million and ended the year with retained earnings of $32 million. The company paid dividends of $2 million to the preferred stock holders and $6 million to common stock holders. What was Soccer Starz's net income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 million</w:t>
                  </w:r>
                </w:p>
              </w:tc>
            </w:tr>
          </w:tbl>
          <w:p w:rsidR="00BF3E61" w:rsidRDefault="00B06A85">
            <w:pPr>
              <w:keepNext/>
              <w:keepLines/>
              <w:spacing w:before="266" w:after="266"/>
            </w:pPr>
            <w:r>
              <w:rPr>
                <w:rFonts w:ascii="Arial Unicode MS" w:eastAsia="Arial Unicode MS" w:hAnsi="Arial Unicode MS" w:cs="Arial Unicode MS"/>
                <w:color w:val="000000"/>
                <w:sz w:val="20"/>
              </w:rPr>
              <w:t>Statement of Retained Earnings as of December 31, 2013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46171" cy="1447800"/>
                  <wp:effectExtent l="0" t="0" r="0" b="0"/>
                  <wp:docPr id="51" name="https://www.eztestonline.com/tomhardej/13856370036916900220.tp4?REQUEST=SHOWmedia&amp;media=image085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56370036916900220.tp4?REQUEST=SHOWmedia&amp;media=image085PRINT.png"/>
                          <pic:cNvPicPr/>
                        </pic:nvPicPr>
                        <pic:blipFill>
                          <a:blip r:embed="rId53"/>
                          <a:stretch/>
                        </pic:blipFill>
                        <pic:spPr>
                          <a:xfrm>
                            <a:off x="0" y="0"/>
                            <a:ext cx="4746171" cy="1447800"/>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75.</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Retained Earnings</w:t>
            </w:r>
            <w:r>
              <w:rPr>
                <w:rFonts w:ascii="Arial Unicode MS" w:eastAsia="Arial Unicode MS" w:hAnsi="Arial Unicode MS" w:cs="Arial Unicode MS"/>
                <w:color w:val="000000"/>
                <w:sz w:val="20"/>
              </w:rPr>
              <w:t xml:space="preserve"> Jamaican Ice Cream Corp. started the year with a balance of retained earnings of $100 million. The company reported net income for the year of $45 million, paid dividends of $2 million to the preferred stock holders and $15 million to common stock holders. What is Jamaican Ice Cream's end of year balance in retained earnings?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$162 million</w:t>
                  </w:r>
                </w:p>
              </w:tc>
            </w:tr>
          </w:tbl>
          <w:p w:rsidR="00BF3E61" w:rsidRDefault="00B06A85">
            <w:pPr>
              <w:keepNext/>
              <w:keepLines/>
              <w:spacing w:before="266" w:after="266"/>
            </w:pPr>
            <w:r>
              <w:rPr>
                <w:rFonts w:ascii="Arial Unicode MS" w:eastAsia="Arial Unicode MS" w:hAnsi="Arial Unicode MS" w:cs="Arial Unicode MS"/>
                <w:color w:val="000000"/>
                <w:sz w:val="20"/>
              </w:rPr>
              <w:t>Statement of Retained Earnings as of December 31, 2013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767943" cy="1284514"/>
                  <wp:effectExtent l="0" t="0" r="0" b="0"/>
                  <wp:docPr id="52" name="https://www.eztestonline.com/tomhardej/13856370036916900220.tp4?REQUEST=SHOWmedia&amp;media=image087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56370036916900220.tp4?REQUEST=SHOWmedia&amp;media=image087PRINT.png"/>
                          <pic:cNvPicPr/>
                        </pic:nvPicPr>
                        <pic:blipFill>
                          <a:blip r:embed="rId54"/>
                          <a:stretch/>
                        </pic:blipFill>
                        <pic:spPr>
                          <a:xfrm>
                            <a:off x="0" y="0"/>
                            <a:ext cx="4767943" cy="1284514"/>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The following is the 2013 income statement for Lamps, Inc.</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89714" cy="2035628"/>
                  <wp:effectExtent l="0" t="0" r="0" b="0"/>
                  <wp:docPr id="53" name="https://www.eztestonline.com/tomhardej/13856370036916900220.tp4?REQUEST=SHOWmedia&amp;media=image089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56370036916900220.tp4?REQUEST=SHOWmedia&amp;media=image089PRINT.png"/>
                          <pic:cNvPicPr/>
                        </pic:nvPicPr>
                        <pic:blipFill>
                          <a:blip r:embed="rId11"/>
                          <a:stretch/>
                        </pic:blipFill>
                        <pic:spPr>
                          <a:xfrm>
                            <a:off x="0" y="0"/>
                            <a:ext cx="4789714"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CEO of Lamps wants the company to earn a net income of $12 million in 2014. Cost of goods sold is expected to be 75 percent of net sales, depreciation expense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not expected to change, interest expense is expected to increase to $4 million, and the firm's tax rate will be 40 percent. What </w:t>
            </w:r>
            <w:proofErr w:type="gramStart"/>
            <w:r>
              <w:rPr>
                <w:rFonts w:ascii="Arial Unicode MS" w:eastAsia="Arial Unicode MS" w:hAnsi="Arial Unicode MS" w:cs="Arial Unicode MS"/>
                <w:color w:val="000000"/>
                <w:sz w:val="20"/>
              </w:rPr>
              <w:t>is the net sales</w:t>
            </w:r>
            <w:proofErr w:type="gramEnd"/>
            <w:r>
              <w:rPr>
                <w:rFonts w:ascii="Arial Unicode MS" w:eastAsia="Arial Unicode MS" w:hAnsi="Arial Unicode MS" w:cs="Arial Unicode MS"/>
                <w:color w:val="000000"/>
                <w:sz w:val="20"/>
              </w:rPr>
              <w:t xml:space="preserve"> needed to produce net income of $12 million?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$116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$124 million</w:t>
                  </w:r>
                </w:p>
              </w:tc>
            </w:tr>
          </w:tbl>
          <w:p w:rsidR="00BF3E61" w:rsidRDefault="00B06A85">
            <w:pPr>
              <w:keepNext/>
              <w:keepLines/>
              <w:spacing w:before="266" w:after="266"/>
            </w:pPr>
            <w:r>
              <w:rPr>
                <w:noProof/>
              </w:rPr>
              <w:drawing>
                <wp:inline distT="0" distB="0" distL="0" distR="0">
                  <wp:extent cx="4800600" cy="2035628"/>
                  <wp:effectExtent l="0" t="0" r="0" b="0"/>
                  <wp:docPr id="54" name="https://www.eztestonline.com/tomhardej/13856370036916900220.tp4?REQUEST=SHOWmedia&amp;media=image091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56370036916900220.tp4?REQUEST=SHOWmedia&amp;media=image091PRINT.png"/>
                          <pic:cNvPicPr/>
                        </pic:nvPicPr>
                        <pic:blipFill>
                          <a:blip r:embed="rId55"/>
                          <a:stretch/>
                        </pic:blipFill>
                        <pic:spPr>
                          <a:xfrm>
                            <a:off x="0" y="0"/>
                            <a:ext cx="4800600" cy="2035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1: EBT (1 - t) = Net income = $12m = EBT (1 - 0.4) =&gt; EBT = $12m/(1 - 0.4) = $20m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EBIT = EBT + Interest = $20m + $4m = $24m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Step 3: Gross profits = EBIT + Depreciation = $24m + $5m = $29m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Net sales = Gross profits/(1 - Cost of goods sold percent) = $29m/(1 - 0.75) = $116m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5: Cost of goods sold = Sales - Gross profits = $116m - $29 = $87m</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77.</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Income Statement</w:t>
            </w:r>
            <w:r>
              <w:rPr>
                <w:rFonts w:ascii="Arial Unicode MS" w:eastAsia="Arial Unicode MS" w:hAnsi="Arial Unicode MS" w:cs="Arial Unicode MS"/>
                <w:color w:val="000000"/>
                <w:sz w:val="20"/>
              </w:rPr>
              <w:t xml:space="preserve"> You have been given the following information for Halle's Holiday Store Corp. for the year 2013</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$50,000,000;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$35,000,000;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$3,000,000;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$3,000,000.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firm's tax rate is 30 percent.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2014, net sales are expected to increase by $5 million</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is expected to be 65 percent of net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expensed depreciation is expected to be the same as in 2013,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is expected to be $2,500,000,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tax rate is expected to be 30 percent of EBT, and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will not change.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addition to retained earnings expected in 2014?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$5,325,000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$8,447,500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$10,304,643</w:t>
                  </w:r>
                </w:p>
              </w:tc>
            </w:tr>
          </w:tbl>
          <w:p w:rsidR="00BF3E61" w:rsidRDefault="00B06A85">
            <w:pPr>
              <w:keepNext/>
              <w:keepLines/>
              <w:spacing w:before="266" w:after="266"/>
            </w:pPr>
            <w:r>
              <w:rPr>
                <w:noProof/>
              </w:rPr>
              <w:drawing>
                <wp:inline distT="0" distB="0" distL="0" distR="0">
                  <wp:extent cx="4757057" cy="2383971"/>
                  <wp:effectExtent l="0" t="0" r="0" b="0"/>
                  <wp:docPr id="55" name="https://www.eztestonline.com/tomhardej/13856370036916900220.tp4?REQUEST=SHOWmedia&amp;media=image093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56370036916900220.tp4?REQUEST=SHOWmedia&amp;media=image093PRINT.png"/>
                          <pic:cNvPicPr/>
                        </pic:nvPicPr>
                        <pic:blipFill>
                          <a:blip r:embed="rId56"/>
                          <a:stretch/>
                        </pic:blipFill>
                        <pic:spPr>
                          <a:xfrm>
                            <a:off x="0" y="0"/>
                            <a:ext cx="4757057" cy="2383971"/>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78.</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Free Cash Flow</w:t>
            </w:r>
            <w:r>
              <w:rPr>
                <w:rFonts w:ascii="Arial Unicode MS" w:eastAsia="Arial Unicode MS" w:hAnsi="Arial Unicode MS" w:cs="Arial Unicode MS"/>
                <w:color w:val="000000"/>
                <w:sz w:val="20"/>
              </w:rPr>
              <w:t xml:space="preserve"> Martha's Moving Van 4U, Inc. had free cash flow during 2013 of $1 million, EBIT of $30 million, tax expense of $8 million, and depreciation of $4 million. Using this information, what was Martha's Accounts Payable ending balance in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$45 million</w:t>
                  </w:r>
                </w:p>
              </w:tc>
            </w:tr>
          </w:tbl>
          <w:p w:rsidR="00BF3E61" w:rsidRDefault="00B06A85">
            <w:pPr>
              <w:keepNext/>
              <w:keepLines/>
              <w:spacing w:before="266" w:after="266"/>
            </w:pPr>
            <w:r>
              <w:rPr>
                <w:rFonts w:ascii="Arial Unicode MS" w:eastAsia="Arial Unicode MS" w:hAnsi="Arial Unicode MS" w:cs="Arial Unicode MS"/>
                <w:color w:val="000000"/>
                <w:sz w:val="20"/>
              </w:rPr>
              <w:t>Martha's operating cash flow for 2013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OCF = EBIT - Taxes + Depreciation = ($30m - $8m + $4m) = $26m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Martha's free cash flow was: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FCF = Operating cash flow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$1m = $26m - Investment in operating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So, Investment in operating capital = $26m - $1m = $25m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IOC =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$25m = ($40m - $30m)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=&gt;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 = $25m - ($40m - $30m) = $15m</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 = $15m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$15m = ($130m - $110m)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∆Current liabilities = ($130m - $110m) - $15m = $5m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2011 Current liabilities = $85m + $5m = $90m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and 2011 Current liabilities = Accrued wages and taxes + Accounts payable + Notes payable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$90m = $20m + Accounts payable + $35m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=&gt; Accounts payable = $908m - $20m - $35m = $35m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lastRenderedPageBreak/>
              <w:drawing>
                <wp:inline distT="0" distB="0" distL="0" distR="0">
                  <wp:extent cx="4757057" cy="3211285"/>
                  <wp:effectExtent l="0" t="0" r="0" b="0"/>
                  <wp:docPr id="56" name="https://www.eztestonline.com/tomhardej/13856370036916900220.tp4?REQUEST=SHOWmedia&amp;media=image095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56370036916900220.tp4?REQUEST=SHOWmedia&amp;media=image095PRINT.png"/>
                          <pic:cNvPicPr/>
                        </pic:nvPicPr>
                        <pic:blipFill>
                          <a:blip r:embed="rId57"/>
                          <a:stretch/>
                        </pic:blipFill>
                        <pic:spPr>
                          <a:xfrm>
                            <a:off x="0" y="0"/>
                            <a:ext cx="4757057" cy="3211285"/>
                          </a:xfrm>
                          <a:prstGeom prst="rect">
                            <a:avLst/>
                          </a:prstGeom>
                        </pic:spPr>
                      </pic:pic>
                    </a:graphicData>
                  </a:graphic>
                </wp:inline>
              </w:drawing>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79.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You are evaluating the balance sheet for Goodman's Bees Corporation. From the balance sheet you find the following balances: cash and marketable securities = $200,000, accounts receivable = $1,100,000, inventory = $2,000,000, accrued wages and taxes = $500,000, accounts payable = $600,000, and notes payable = $100,000. Calculate Goodman's Bees' net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$1,900,000</w:t>
                  </w:r>
                </w:p>
              </w:tc>
            </w:tr>
          </w:tbl>
          <w:p w:rsidR="00BF3E61" w:rsidRDefault="00B06A85">
            <w:pPr>
              <w:keepNext/>
              <w:keepLines/>
              <w:spacing w:before="266" w:after="266"/>
            </w:pPr>
            <w:r>
              <w:rPr>
                <w:rFonts w:ascii="Arial Unicode MS" w:eastAsia="Arial Unicode MS" w:hAnsi="Arial Unicode MS" w:cs="Arial Unicode MS"/>
                <w:color w:val="000000"/>
                <w:sz w:val="20"/>
              </w:rPr>
              <w:t>(0.2m + 1.1m + 2.0m) - (0.5m + 0.6m + 0.1m) = 2.1m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Net Working Capital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80.</w:t>
            </w:r>
          </w:p>
        </w:tc>
        <w:tc>
          <w:tcPr>
            <w:tcW w:w="4650" w:type="pct"/>
          </w:tcPr>
          <w:p w:rsidR="00BF3E61" w:rsidRDefault="00B06A85">
            <w:pPr>
              <w:keepNext/>
              <w:keepLines/>
              <w:spacing w:after="0"/>
            </w:pPr>
            <w:proofErr w:type="spellStart"/>
            <w:r>
              <w:rPr>
                <w:rFonts w:ascii="Arial Unicode MS" w:eastAsia="Arial Unicode MS" w:hAnsi="Arial Unicode MS" w:cs="Arial Unicode MS"/>
                <w:color w:val="000000"/>
                <w:sz w:val="20"/>
              </w:rPr>
              <w:t>Zoeckler</w:t>
            </w:r>
            <w:proofErr w:type="spellEnd"/>
            <w:r>
              <w:rPr>
                <w:rFonts w:ascii="Arial Unicode MS" w:eastAsia="Arial Unicode MS" w:hAnsi="Arial Unicode MS" w:cs="Arial Unicode MS"/>
                <w:color w:val="000000"/>
                <w:sz w:val="20"/>
              </w:rPr>
              <w:t xml:space="preserve"> Mowing &amp; Landscaping's year-end 2011 balance sheet lists current assets of $350,000, fixed assets of $325,000, current liabilities of $145,000, and long-term debt of $185,000. Calculate </w:t>
            </w:r>
            <w:proofErr w:type="spellStart"/>
            <w:r>
              <w:rPr>
                <w:rFonts w:ascii="Arial Unicode MS" w:eastAsia="Arial Unicode MS" w:hAnsi="Arial Unicode MS" w:cs="Arial Unicode MS"/>
                <w:color w:val="000000"/>
                <w:sz w:val="20"/>
              </w:rPr>
              <w:t>Zoeckler's</w:t>
            </w:r>
            <w:proofErr w:type="spellEnd"/>
            <w:r>
              <w:rPr>
                <w:rFonts w:ascii="Arial Unicode MS" w:eastAsia="Arial Unicode MS" w:hAnsi="Arial Unicode MS" w:cs="Arial Unicode MS"/>
                <w:color w:val="000000"/>
                <w:sz w:val="20"/>
              </w:rPr>
              <w:t xml:space="preserv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$500,000</w:t>
                  </w:r>
                </w:p>
              </w:tc>
            </w:tr>
          </w:tbl>
          <w:p w:rsidR="00BF3E61" w:rsidRDefault="00B06A85">
            <w:pPr>
              <w:keepNext/>
              <w:keepLines/>
              <w:spacing w:before="266" w:after="266"/>
            </w:pPr>
            <w:r>
              <w:rPr>
                <w:rFonts w:ascii="Arial Unicode MS" w:eastAsia="Arial Unicode MS" w:hAnsi="Arial Unicode MS" w:cs="Arial Unicode MS"/>
                <w:color w:val="000000"/>
                <w:sz w:val="20"/>
              </w:rPr>
              <w:t>[0.350 + 0.325] - [0.145 + 0.185] = 0.345m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Reed's Birdie Shot, Inc.'s 2013 income statement lists the following income and expenses: EBIT = $550,000, interest expense = $</w:t>
            </w:r>
            <w:proofErr w:type="gramStart"/>
            <w:r>
              <w:rPr>
                <w:rFonts w:ascii="Arial Unicode MS" w:eastAsia="Arial Unicode MS" w:hAnsi="Arial Unicode MS" w:cs="Arial Unicode MS"/>
                <w:color w:val="000000"/>
                <w:sz w:val="20"/>
              </w:rPr>
              <w:t>43,000,</w:t>
            </w:r>
            <w:proofErr w:type="gramEnd"/>
            <w:r>
              <w:rPr>
                <w:rFonts w:ascii="Arial Unicode MS" w:eastAsia="Arial Unicode MS" w:hAnsi="Arial Unicode MS" w:cs="Arial Unicode MS"/>
                <w:color w:val="000000"/>
                <w:sz w:val="20"/>
              </w:rPr>
              <w:t xml:space="preserve"> and net income = $300,000. Calculate the 2013 taxes reported on the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$107,000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$309,000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$207,000</w:t>
                  </w:r>
                </w:p>
              </w:tc>
            </w:tr>
          </w:tbl>
          <w:p w:rsidR="00BF3E61" w:rsidRDefault="00B06A85">
            <w:pPr>
              <w:keepNext/>
              <w:keepLines/>
              <w:spacing w:before="266" w:after="266"/>
            </w:pPr>
            <w:r>
              <w:rPr>
                <w:rFonts w:ascii="Arial Unicode MS" w:eastAsia="Arial Unicode MS" w:hAnsi="Arial Unicode MS" w:cs="Arial Unicode MS"/>
                <w:color w:val="000000"/>
                <w:sz w:val="20"/>
              </w:rPr>
              <w:t>[0.550m - 0.043m] - 0.3m = 0.207m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82.</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Reed's Birdie Shot, Inc.'s 2013 income statement lists the following income and expenses: EBIT = $555,000, interest expense = $</w:t>
            </w:r>
            <w:proofErr w:type="gramStart"/>
            <w:r>
              <w:rPr>
                <w:rFonts w:ascii="Arial Unicode MS" w:eastAsia="Arial Unicode MS" w:hAnsi="Arial Unicode MS" w:cs="Arial Unicode MS"/>
                <w:color w:val="000000"/>
                <w:sz w:val="20"/>
              </w:rPr>
              <w:t>178,000,</w:t>
            </w:r>
            <w:proofErr w:type="gramEnd"/>
            <w:r>
              <w:rPr>
                <w:rFonts w:ascii="Arial Unicode MS" w:eastAsia="Arial Unicode MS" w:hAnsi="Arial Unicode MS" w:cs="Arial Unicode MS"/>
                <w:color w:val="000000"/>
                <w:sz w:val="20"/>
              </w:rPr>
              <w:t xml:space="preserve"> and taxes = $148,000. Reed's has no preferred stock outstanding and 100,000 shares of common stock outstanding. Calculate the 2013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$2.29</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$3.14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$2.79</w:t>
                  </w:r>
                </w:p>
              </w:tc>
            </w:tr>
          </w:tbl>
          <w:p w:rsidR="00BF3E61" w:rsidRDefault="00B06A85">
            <w:pPr>
              <w:keepNext/>
              <w:keepLines/>
              <w:spacing w:before="266" w:after="266"/>
            </w:pPr>
            <w:r>
              <w:rPr>
                <w:rFonts w:ascii="Arial Unicode MS" w:eastAsia="Arial Unicode MS" w:hAnsi="Arial Unicode MS" w:cs="Arial Unicode MS"/>
                <w:color w:val="000000"/>
                <w:sz w:val="20"/>
              </w:rPr>
              <w:t>[0.555m - 0.178m - 0.148m]/0.1m = $2.29</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83.</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Oakdale Fashions Inc. had $255,000 in 2013 taxable income. If the firm paid $82,100 in taxes, what is the firm's average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34.70%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32.20%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29.90%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28.20%</w:t>
                  </w:r>
                </w:p>
              </w:tc>
            </w:tr>
          </w:tbl>
          <w:p w:rsidR="00BF3E61" w:rsidRDefault="00B06A85">
            <w:pPr>
              <w:keepNext/>
              <w:keepLines/>
              <w:spacing w:before="266" w:after="266"/>
            </w:pPr>
            <w:r>
              <w:rPr>
                <w:rFonts w:ascii="Arial Unicode MS" w:eastAsia="Arial Unicode MS" w:hAnsi="Arial Unicode MS" w:cs="Arial Unicode MS"/>
                <w:color w:val="000000"/>
                <w:sz w:val="20"/>
              </w:rPr>
              <w:t>82100/255000 = 32.20%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84.</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Hunt Taxidermy, Inc. is concerned about the taxes paid by the company in 2013. In addition to $36.5 million of taxable income, the firm received $1,250,000 of interest on state-issued bonds and $400,000 of dividends on common stock it owns in Hunt Taxidermy, Inc. Calculate Hunt Taxidermy's taxable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$40,250,000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$38,150,000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$36,900,000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$36,620,000</w:t>
                  </w:r>
                </w:p>
              </w:tc>
            </w:tr>
          </w:tbl>
          <w:p w:rsidR="00BF3E61" w:rsidRDefault="00B06A85">
            <w:pPr>
              <w:keepNext/>
              <w:keepLines/>
              <w:spacing w:before="266" w:after="266"/>
            </w:pPr>
            <w:r>
              <w:rPr>
                <w:rFonts w:ascii="Arial Unicode MS" w:eastAsia="Arial Unicode MS" w:hAnsi="Arial Unicode MS" w:cs="Arial Unicode MS"/>
                <w:color w:val="000000"/>
                <w:sz w:val="20"/>
              </w:rPr>
              <w:t>$36.5m + (0.3)0.4m = 36.620m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85.</w:t>
            </w:r>
          </w:p>
        </w:tc>
        <w:tc>
          <w:tcPr>
            <w:tcW w:w="4650" w:type="pct"/>
          </w:tcPr>
          <w:p w:rsidR="00BF3E61" w:rsidRDefault="00B06A85">
            <w:pPr>
              <w:keepNext/>
              <w:keepLines/>
              <w:spacing w:after="0"/>
            </w:pPr>
            <w:proofErr w:type="spellStart"/>
            <w:r>
              <w:rPr>
                <w:rFonts w:ascii="Arial Unicode MS" w:eastAsia="Arial Unicode MS" w:hAnsi="Arial Unicode MS" w:cs="Arial Unicode MS"/>
                <w:color w:val="000000"/>
                <w:sz w:val="20"/>
              </w:rPr>
              <w:t>Ramakrishnan</w:t>
            </w:r>
            <w:proofErr w:type="spellEnd"/>
            <w:r>
              <w:rPr>
                <w:rFonts w:ascii="Arial Unicode MS" w:eastAsia="Arial Unicode MS" w:hAnsi="Arial Unicode MS" w:cs="Arial Unicode MS"/>
                <w:color w:val="000000"/>
                <w:sz w:val="20"/>
              </w:rPr>
              <w:t xml:space="preserve"> Inc. reported 2013 net income of $20 million and depreciation of $1,500,000. The top part of </w:t>
            </w:r>
            <w:proofErr w:type="spellStart"/>
            <w:r>
              <w:rPr>
                <w:rFonts w:ascii="Arial Unicode MS" w:eastAsia="Arial Unicode MS" w:hAnsi="Arial Unicode MS" w:cs="Arial Unicode MS"/>
                <w:color w:val="000000"/>
                <w:sz w:val="20"/>
              </w:rPr>
              <w:t>Ramakrishnan</w:t>
            </w:r>
            <w:proofErr w:type="spellEnd"/>
            <w:r>
              <w:rPr>
                <w:rFonts w:ascii="Arial Unicode MS" w:eastAsia="Arial Unicode MS" w:hAnsi="Arial Unicode MS" w:cs="Arial Unicode MS"/>
                <w:color w:val="000000"/>
                <w:sz w:val="20"/>
              </w:rPr>
              <w:t>, Inc.'s 2012 and 2013 balance sheets is listed as follows (in millions of dollars).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1175657"/>
                  <wp:effectExtent l="0" t="0" r="0" b="0"/>
                  <wp:docPr id="57" name="https://www.eztestonline.com/tomhardej/13856370036916900220.tp4?REQUEST=SHOWmedia&amp;media=image097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56370036916900220.tp4?REQUEST=SHOWmedia&amp;media=image097PRINT.png"/>
                          <pic:cNvPicPr/>
                        </pic:nvPicPr>
                        <pic:blipFill>
                          <a:blip r:embed="rId12"/>
                          <a:stretch/>
                        </pic:blipFill>
                        <pic:spPr>
                          <a:xfrm>
                            <a:off x="0" y="0"/>
                            <a:ext cx="4757057" cy="1175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Calculate the 2013 net cash flow from operating activities for </w:t>
            </w:r>
            <w:proofErr w:type="spellStart"/>
            <w:r>
              <w:rPr>
                <w:rFonts w:ascii="Arial Unicode MS" w:eastAsia="Arial Unicode MS" w:hAnsi="Arial Unicode MS" w:cs="Arial Unicode MS"/>
                <w:color w:val="000000"/>
                <w:sz w:val="20"/>
              </w:rPr>
              <w:t>Ramakrishnan</w:t>
            </w:r>
            <w:proofErr w:type="spellEnd"/>
            <w:r>
              <w:rPr>
                <w:rFonts w:ascii="Arial Unicode MS" w:eastAsia="Arial Unicode MS" w:hAnsi="Arial Unicode MS" w:cs="Arial Unicode MS"/>
                <w:color w:val="000000"/>
                <w:sz w:val="20"/>
              </w:rPr>
              <w:t>, Inc.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$8,500,000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$7,100,000</w:t>
                  </w:r>
                </w:p>
              </w:tc>
            </w:tr>
          </w:tbl>
          <w:p w:rsidR="00BF3E61" w:rsidRDefault="00B06A85">
            <w:pPr>
              <w:keepNext/>
              <w:keepLines/>
              <w:spacing w:before="266" w:after="266"/>
            </w:pPr>
            <w:r>
              <w:rPr>
                <w:rFonts w:ascii="Arial Unicode MS" w:eastAsia="Arial Unicode MS" w:hAnsi="Arial Unicode MS" w:cs="Arial Unicode MS"/>
                <w:color w:val="000000"/>
                <w:sz w:val="20"/>
              </w:rPr>
              <w:t>20 + [1.5 + 2 + 5] - [9 + 11] = $8.5m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86.</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In 2014, Usher Sports Shop had cash flows from investing activities of ($2,150,000) and cash flows from financing activities of ($3,219,000). The balance in the firm's cash account was $980,000 at the beginning of 2014 and $1,025,000 at the end of the year. Calculate Usher Sports Shop's cash flow from operations for 2014.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$6,219,000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$5,414,000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$4,970,000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$5,980,000</w:t>
                  </w:r>
                </w:p>
              </w:tc>
            </w:tr>
          </w:tbl>
          <w:p w:rsidR="00BF3E61" w:rsidRDefault="00B06A85">
            <w:pPr>
              <w:keepNext/>
              <w:keepLines/>
              <w:spacing w:before="266" w:after="266"/>
            </w:pPr>
            <w:r>
              <w:rPr>
                <w:rFonts w:ascii="Arial Unicode MS" w:eastAsia="Arial Unicode MS" w:hAnsi="Arial Unicode MS" w:cs="Arial Unicode MS"/>
                <w:color w:val="000000"/>
                <w:sz w:val="20"/>
              </w:rPr>
              <w:t>[1,025,000 - 980,000] = X - 2,150,000 - 3,219,000; =&gt; X = Cash flow from operations = $5,414,000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87.</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You are considering an investment in Fields and Struthers, Inc. and want to evaluate the firm's free cash flow. From the income statement, you see that Fields and Struthers earned an EBIT of $52 million, paid taxes of $10 million, and its depreciation expense was $5 million. Fields and Struthers' gross fixed assets increased by $38 million from 2012 to 2013. The firm's current assets increased by $20 million and spontaneous current liabilities increased by $12 million. Calculate Fields and Struthers' operating cash flow (OCF), investment in operating capital (IOC), and free cash flow (FCF)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29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$42,000,000; IOC = $37,000,000; FCF = $5,000,000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1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$47,000,000; IOC = $37,000,000; FCF = $10,000,000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36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$42,000,000; IOC = $46,000,000; FCF = -$4,000,000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29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OCF = $47,000,000; IOC = $46,000,000; FCF = $1,000,000</w:t>
                  </w:r>
                </w:p>
              </w:tc>
            </w:tr>
          </w:tbl>
          <w:p w:rsidR="00BF3E61" w:rsidRDefault="00B06A85">
            <w:pPr>
              <w:keepNext/>
              <w:keepLines/>
              <w:spacing w:before="266" w:after="266"/>
            </w:pPr>
            <w:r>
              <w:rPr>
                <w:rFonts w:ascii="Arial Unicode MS" w:eastAsia="Arial Unicode MS" w:hAnsi="Arial Unicode MS" w:cs="Arial Unicode MS"/>
                <w:color w:val="000000"/>
                <w:sz w:val="20"/>
              </w:rPr>
              <w:t>OCF = EBIT - Taxes + Depreciation = ($52m - $10m + $5m) = $47m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Investment in operating capital: </w:t>
            </w:r>
            <w:proofErr w:type="spellStart"/>
            <w:r>
              <w:rPr>
                <w:rFonts w:ascii="Arial Unicode MS" w:eastAsia="Arial Unicode MS" w:hAnsi="Arial Unicode MS" w:cs="Arial Unicode MS"/>
                <w:color w:val="000000"/>
                <w:sz w:val="20"/>
              </w:rPr>
              <w:t>ΔGross</w:t>
            </w:r>
            <w:proofErr w:type="spellEnd"/>
            <w:r>
              <w:rPr>
                <w:rFonts w:ascii="Arial Unicode MS" w:eastAsia="Arial Unicode MS" w:hAnsi="Arial Unicode MS" w:cs="Arial Unicode MS"/>
                <w:color w:val="000000"/>
                <w:sz w:val="20"/>
              </w:rPr>
              <w:t xml:space="preserve"> fixed assets + </w:t>
            </w:r>
            <w:proofErr w:type="spellStart"/>
            <w:r>
              <w:rPr>
                <w:rFonts w:ascii="Arial Unicode MS" w:eastAsia="Arial Unicode MS" w:hAnsi="Arial Unicode MS" w:cs="Arial Unicode MS"/>
                <w:color w:val="000000"/>
                <w:sz w:val="20"/>
              </w:rPr>
              <w:t>ΔNet</w:t>
            </w:r>
            <w:proofErr w:type="spellEnd"/>
            <w:r>
              <w:rPr>
                <w:rFonts w:ascii="Arial Unicode MS" w:eastAsia="Arial Unicode MS" w:hAnsi="Arial Unicode MS" w:cs="Arial Unicode MS"/>
                <w:color w:val="000000"/>
                <w:sz w:val="20"/>
              </w:rPr>
              <w:t xml:space="preserve"> operating working capital = $38m + ($20m - $12m) = $46m Accordingly, Fields and Struthers' free cash flow for 2008 was: FCF = Operating cash flow - Investment in operating capital = $47m - $46m = $1m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88.</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Tater and Pepper Corp. reported free cash flows for 2013 of $20 million and investment in operating capital of $15 million. Tater and Pepper listed $8 million in depreciation expense and $12 million in taxes on its 2010 income statement. Calculate Tater and Pepper's 2013 EBIT.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$49,000,000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$42,000,000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$39,000,000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$47,000,000</w:t>
                  </w:r>
                </w:p>
              </w:tc>
            </w:tr>
          </w:tbl>
          <w:p w:rsidR="00BF3E61" w:rsidRDefault="00B06A85">
            <w:pPr>
              <w:keepNext/>
              <w:keepLines/>
              <w:spacing w:before="266" w:after="266"/>
            </w:pPr>
            <w:r>
              <w:rPr>
                <w:rFonts w:ascii="Arial Unicode MS" w:eastAsia="Arial Unicode MS" w:hAnsi="Arial Unicode MS" w:cs="Arial Unicode MS"/>
                <w:color w:val="000000"/>
                <w:sz w:val="20"/>
              </w:rPr>
              <w:t>FCF = Operating cash flow - Investment in operating capital; $20m = X - $15m; X = $35m OCF = EBIT - Taxes + Depreciation; $35m = (EBIT - $12m + $8m); EBIT = $39m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89.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Mr. Husker's Tuxedos, Corp. began the year 2013 with $205 million in retained earnings. The firm earned net income of $30 million in 2013 and paid $5 million to its preferred stockholders and $12 million to its common stockholders. What is the year-end 2013 balance in retained earnings for Mr. Husker's Tuxedos?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$193,000,000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$200,000,000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$213,000,000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$218,000,000</w:t>
                  </w:r>
                </w:p>
              </w:tc>
            </w:tr>
          </w:tbl>
          <w:p w:rsidR="00BF3E61" w:rsidRDefault="00B06A85">
            <w:pPr>
              <w:keepNext/>
              <w:keepLines/>
              <w:spacing w:before="266" w:after="266"/>
            </w:pPr>
            <w:r>
              <w:rPr>
                <w:rFonts w:ascii="Arial Unicode MS" w:eastAsia="Arial Unicode MS" w:hAnsi="Arial Unicode MS" w:cs="Arial Unicode MS"/>
                <w:color w:val="000000"/>
                <w:sz w:val="20"/>
              </w:rPr>
              <w:t>$205m + $30m - $5m - $12m = $218m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90.</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Brenda's Bar and Grill has total assets of $17 million of which $5 million are current assets. Cash makes up 12 percent of the current assets and accounts receivable makes up another 40 percent of current assets. Brenda's gross plant and equipment has a cost value of $12 million and other long-term assets have a cost value of $1,000,000. Using this information, what are the balance of inventory and the balance of depreciation on Brenda's Bar and Grill's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$2.4 million;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 million; $2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 million; $1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$0.4 million; $3 million</w:t>
                  </w:r>
                </w:p>
              </w:tc>
            </w:tr>
          </w:tbl>
          <w:p w:rsidR="00BF3E61" w:rsidRDefault="00B06A85">
            <w:pPr>
              <w:keepNext/>
              <w:keepLines/>
              <w:spacing w:before="266" w:after="266"/>
            </w:pPr>
            <w:r>
              <w:rPr>
                <w:rFonts w:ascii="Arial Unicode MS" w:eastAsia="Arial Unicode MS" w:hAnsi="Arial Unicode MS" w:cs="Arial Unicode MS"/>
                <w:color w:val="000000"/>
                <w:sz w:val="20"/>
              </w:rPr>
              <w:t xml:space="preserve">Step 1: Find Inventory: CA = 5 = Cash + A/R + </w:t>
            </w:r>
            <w:proofErr w:type="spellStart"/>
            <w:r>
              <w:rPr>
                <w:rFonts w:ascii="Arial Unicode MS" w:eastAsia="Arial Unicode MS" w:hAnsi="Arial Unicode MS" w:cs="Arial Unicode MS"/>
                <w:color w:val="000000"/>
                <w:sz w:val="20"/>
              </w:rPr>
              <w:t>Inv</w:t>
            </w:r>
            <w:proofErr w:type="spellEnd"/>
            <w:r>
              <w:rPr>
                <w:rFonts w:ascii="Arial Unicode MS" w:eastAsia="Arial Unicode MS" w:hAnsi="Arial Unicode MS" w:cs="Arial Unicode MS"/>
                <w:color w:val="000000"/>
                <w:sz w:val="20"/>
              </w:rPr>
              <w:t xml:space="preserve"> = 0.12 × 5 + 0.40 × 5 + </w:t>
            </w:r>
            <w:proofErr w:type="spellStart"/>
            <w:r>
              <w:rPr>
                <w:rFonts w:ascii="Arial Unicode MS" w:eastAsia="Arial Unicode MS" w:hAnsi="Arial Unicode MS" w:cs="Arial Unicode MS"/>
                <w:color w:val="000000"/>
                <w:sz w:val="20"/>
              </w:rPr>
              <w:t>Inv</w:t>
            </w:r>
            <w:proofErr w:type="spellEnd"/>
            <w:r>
              <w:rPr>
                <w:rFonts w:ascii="Arial Unicode MS" w:eastAsia="Arial Unicode MS" w:hAnsi="Arial Unicode MS" w:cs="Arial Unicode MS"/>
                <w:color w:val="000000"/>
                <w:sz w:val="20"/>
              </w:rPr>
              <w:t xml:space="preserve">; =&gt; </w:t>
            </w:r>
            <w:proofErr w:type="spellStart"/>
            <w:r>
              <w:rPr>
                <w:rFonts w:ascii="Arial Unicode MS" w:eastAsia="Arial Unicode MS" w:hAnsi="Arial Unicode MS" w:cs="Arial Unicode MS"/>
                <w:color w:val="000000"/>
                <w:sz w:val="20"/>
              </w:rPr>
              <w:t>Inv</w:t>
            </w:r>
            <w:proofErr w:type="spellEnd"/>
            <w:r>
              <w:rPr>
                <w:rFonts w:ascii="Arial Unicode MS" w:eastAsia="Arial Unicode MS" w:hAnsi="Arial Unicode MS" w:cs="Arial Unicode MS"/>
                <w:color w:val="000000"/>
                <w:sz w:val="20"/>
              </w:rPr>
              <w:t xml:space="preserve"> = $2.4m;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Find Depreciation Expense: TA = CA + FA - Accumulated Depreciation.; 17 = 5 + (12 + 1) - Accumulated Depreciation; =&gt; Accumulated Depreciation = $1m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Ed's Tobacco Shop has total assets of $100 million. Fifty percent of these assets are financed with debt of which $37 million is current liabilities. The firm has no preferred stock but the balance in common stock and paid-in surplus is $32 million. Using this information what is the balance for long-term debt and retained earnings on Ed's Tobacco Shop's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$18 million; $27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 million; $12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 million; $29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2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 million; $18 million</w:t>
                  </w:r>
                </w:p>
              </w:tc>
            </w:tr>
          </w:tbl>
          <w:p w:rsidR="00BF3E61" w:rsidRDefault="00B06A85">
            <w:pPr>
              <w:keepNext/>
              <w:keepLines/>
              <w:spacing w:before="266" w:after="266"/>
            </w:pPr>
            <w:r>
              <w:rPr>
                <w:rFonts w:ascii="Arial Unicode MS" w:eastAsia="Arial Unicode MS" w:hAnsi="Arial Unicode MS" w:cs="Arial Unicode MS"/>
                <w:color w:val="000000"/>
                <w:sz w:val="20"/>
              </w:rPr>
              <w:t>Step 1: Find long-term debt: TL = CL + long-term debt = 0.5 × 100 = 50 = 37 + long-term debt; long-term debt = $13 million;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Find RE: Total equity = 0.5 × 100 = 50 = CS + P - I - S + RE = 32 + RE; RE = $18 million</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92.</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Muffin's Masonry, Inc.'s balance sheet lists net fixed assets as $16 million. The fixed assets could currently be sold for $17 million. Muffin's current balance sheet shows current liabilities of $5.5 million and net working capital of $6.5 million. If all the current accounts were liquidated today, the company would receive $10.25 million cash after paying $5.5 million in liabilities. What is the book value of Muffin's Masonry's assets today? What is the market value of these assets?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81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$28m; Market Value: $32.75m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1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$32m; Market Value: $42.25m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1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$32m; Market Value: $32.75m</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1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Book Value: $28m; Market Value: $42.25m</w:t>
                  </w:r>
                </w:p>
              </w:tc>
            </w:tr>
          </w:tbl>
          <w:p w:rsidR="00BF3E61" w:rsidRDefault="00B06A85">
            <w:pPr>
              <w:keepNext/>
              <w:keepLines/>
              <w:spacing w:before="266" w:after="266"/>
            </w:pPr>
            <w:r>
              <w:rPr>
                <w:rFonts w:ascii="Arial Unicode MS" w:eastAsia="Arial Unicode MS" w:hAnsi="Arial Unicode MS" w:cs="Arial Unicode MS"/>
                <w:color w:val="000000"/>
                <w:sz w:val="20"/>
              </w:rPr>
              <w:t>Step 1: Find CA (book value): = CA - CL = NWC; =&gt; CA (book value) = 6.5m + 5.5m = $12m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Find TA (book value): TA = Net FA + CA = $16m + $12m = $28m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Find CA (market value): NWC (market) + CL = $10.25 + $5.5m = $15.75m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Find TA (market value): Net FA + CA = $17m + $15.75m = $32.75m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Market Value versus Book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93.</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 xml:space="preserve">You have been given the following information for </w:t>
            </w:r>
            <w:proofErr w:type="spellStart"/>
            <w:r>
              <w:rPr>
                <w:rFonts w:ascii="Arial Unicode MS" w:eastAsia="Arial Unicode MS" w:hAnsi="Arial Unicode MS" w:cs="Arial Unicode MS"/>
                <w:color w:val="000000"/>
                <w:sz w:val="20"/>
              </w:rPr>
              <w:t>Corky's</w:t>
            </w:r>
            <w:proofErr w:type="spellEnd"/>
            <w:r>
              <w:rPr>
                <w:rFonts w:ascii="Arial Unicode MS" w:eastAsia="Arial Unicode MS" w:hAnsi="Arial Unicode MS" w:cs="Arial Unicode MS"/>
                <w:color w:val="000000"/>
                <w:sz w:val="20"/>
              </w:rPr>
              <w:t xml:space="preserve"> Bedding Corp.</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sales = $15,250,000;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Cost of goods sold = $5,750,000;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 to retained earnings = $4,000,000;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paid to preferred and common stockholders = $995,000;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Interest expense = $1,150,000.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firm's tax rate is 30 percent. Calculate the depreciation expense for </w:t>
            </w:r>
            <w:proofErr w:type="spellStart"/>
            <w:r>
              <w:rPr>
                <w:rFonts w:ascii="Arial Unicode MS" w:eastAsia="Arial Unicode MS" w:hAnsi="Arial Unicode MS" w:cs="Arial Unicode MS"/>
                <w:color w:val="000000"/>
                <w:sz w:val="20"/>
              </w:rPr>
              <w:t>Corky's</w:t>
            </w:r>
            <w:proofErr w:type="spellEnd"/>
            <w:r>
              <w:rPr>
                <w:rFonts w:ascii="Arial Unicode MS" w:eastAsia="Arial Unicode MS" w:hAnsi="Arial Unicode MS" w:cs="Arial Unicode MS"/>
                <w:color w:val="000000"/>
                <w:sz w:val="20"/>
              </w:rPr>
              <w:t xml:space="preserve"> Bedding Corp.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$1,210,000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$1,970,000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$1,520,000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$1,725,000</w:t>
                  </w:r>
                </w:p>
              </w:tc>
            </w:tr>
          </w:tbl>
          <w:p w:rsidR="00BF3E61" w:rsidRDefault="00B06A85">
            <w:pPr>
              <w:keepNext/>
              <w:keepLines/>
              <w:spacing w:before="266" w:after="266"/>
            </w:pPr>
            <w:r>
              <w:rPr>
                <w:rFonts w:ascii="Arial Unicode MS" w:eastAsia="Arial Unicode MS" w:hAnsi="Arial Unicode MS" w:cs="Arial Unicode MS"/>
                <w:color w:val="000000"/>
                <w:sz w:val="20"/>
              </w:rPr>
              <w:t>Step 1: NI = Dividends + Addition to RE = 4m + 0.995m = $4.995m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NI = EBT (1 - tax rate) =&gt; EBT = NI/(1 - tax rate) = $4.995m/(1 - 0.30) = $7.14m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EBIT - Interest = EBT =&gt; EBIT = $7.14m + $1.15m = $8.29m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4: Gross profits = Net sales - COGS = $15.25m - $5.75m = $9.5m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5: Gross profits - Depreciation = EBIT =&gt; Depreciation = $9.5m - $8.29m = $1.21m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94.</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Dogs 4 U Corporation has net cash flow from financing activities for the last year of $10 million. The company paid $8 million in dividends last year. During the year, the change in notes payable on the balance was $9 million, and change in common and preferred stock was $0 million. The end of year balance for long-term debt was $44 million. Calculate the beginning of year balance for long-term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$34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5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$35 million</w:t>
                  </w:r>
                </w:p>
              </w:tc>
            </w:tr>
          </w:tbl>
          <w:p w:rsidR="00BF3E61" w:rsidRDefault="00B06A85">
            <w:pPr>
              <w:keepNext/>
              <w:keepLines/>
              <w:spacing w:before="266" w:after="266"/>
            </w:pPr>
            <w:r>
              <w:rPr>
                <w:rFonts w:ascii="Arial Unicode MS" w:eastAsia="Arial Unicode MS" w:hAnsi="Arial Unicode MS" w:cs="Arial Unicode MS"/>
                <w:color w:val="000000"/>
                <w:sz w:val="20"/>
              </w:rPr>
              <w:t xml:space="preserve">$10 = $9 - $8 - $0 + Change in long-term debt; =&gt; change in long-term debt = $9 = Ending </w:t>
            </w:r>
            <w:proofErr w:type="spellStart"/>
            <w:r>
              <w:rPr>
                <w:rFonts w:ascii="Arial Unicode MS" w:eastAsia="Arial Unicode MS" w:hAnsi="Arial Unicode MS" w:cs="Arial Unicode MS"/>
                <w:color w:val="000000"/>
                <w:sz w:val="20"/>
              </w:rPr>
              <w:t>Bal</w:t>
            </w:r>
            <w:proofErr w:type="spellEnd"/>
            <w:r>
              <w:rPr>
                <w:rFonts w:ascii="Arial Unicode MS" w:eastAsia="Arial Unicode MS" w:hAnsi="Arial Unicode MS" w:cs="Arial Unicode MS"/>
                <w:color w:val="000000"/>
                <w:sz w:val="20"/>
              </w:rPr>
              <w:t xml:space="preserve"> - Change in long-term debt; =&gt; Beg balance of long-term debt = $35</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95.</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The 2011 income statement for Duffy's Pest Control shows that depreciation expense is $180 million, EBIT is $420 million, EBT is $240 million, and the tax rate is 30 percent. At the beginning of the year, the balance of gross fixed assets was $1,500 million and net operating working capital was $500 million. At the end of the year gross fixed assets was $1,803 million. Duffy's free cash flow for the year was $425 million. Calculate the end of year balance for net operating working capital.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$403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$300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$203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$103 million</w:t>
                  </w:r>
                </w:p>
              </w:tc>
            </w:tr>
          </w:tbl>
          <w:p w:rsidR="00BF3E61" w:rsidRDefault="00B06A85">
            <w:pPr>
              <w:keepNext/>
              <w:keepLines/>
              <w:spacing w:before="266" w:after="266"/>
            </w:pPr>
            <w:r>
              <w:rPr>
                <w:rFonts w:ascii="Arial Unicode MS" w:eastAsia="Arial Unicode MS" w:hAnsi="Arial Unicode MS" w:cs="Arial Unicode MS"/>
                <w:color w:val="000000"/>
                <w:sz w:val="20"/>
              </w:rPr>
              <w:t>Step 1: Find OCF: OCF = $420 - ($240 × 0.3) + $180 = $528;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 Find investment in operating capital: FCF = $425 = $528 - Investment in Op Cap; Investment in operating capital = $103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3: Find ending level of net op. working cap: $103 = ($1803 - $1500) + (Ending net op. working capital - $500); Ending net op. working capital = $300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96.</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 xml:space="preserve">The CEO of Tom and Sue's wants the company to earn a net income of $3.25 million in 2014. Cost of goods sold is expected to be 60 percent of net sales, depreciation expense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$2.9 million, interest expense is expected to increase to $1.050 million, and the firm's tax rate will be 30 percent. Calculate the net sales needed to produce net income of $3.25 million.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$26.02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$29.36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$21.48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$28.25 million</w:t>
                  </w:r>
                </w:p>
              </w:tc>
            </w:tr>
          </w:tbl>
          <w:p w:rsidR="00BF3E61" w:rsidRDefault="00B06A85">
            <w:pPr>
              <w:keepNext/>
              <w:keepLines/>
              <w:spacing w:before="266" w:after="266"/>
            </w:pPr>
            <w:r>
              <w:rPr>
                <w:rFonts w:ascii="Arial Unicode MS" w:eastAsia="Arial Unicode MS" w:hAnsi="Arial Unicode MS" w:cs="Arial Unicode MS"/>
                <w:color w:val="000000"/>
                <w:sz w:val="20"/>
              </w:rPr>
              <w:t>Work backwards (up) the income statement: EBT = 3.25/1 - 0.3 = $4.64m; EBIT = $4.64m + $1.05m = $5.69m; Gross Profits = $5.69m + $2.9 = $8.59m; Net sales = $8.59/(1 - 0.6) = $21.475m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97.</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All of the following would be a result of changing to the MACRS method of depreciation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56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higher</w:t>
                  </w:r>
                  <w:proofErr w:type="gramEnd"/>
                  <w:r>
                    <w:rPr>
                      <w:rFonts w:ascii="Arial Unicode MS" w:eastAsia="Arial Unicode MS" w:hAnsi="Arial Unicode MS" w:cs="Arial Unicode MS"/>
                      <w:color w:val="000000"/>
                      <w:sz w:val="20"/>
                    </w:rPr>
                    <w:t xml:space="preserve"> depreciation expense.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4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lower</w:t>
                  </w:r>
                  <w:proofErr w:type="gramEnd"/>
                  <w:r>
                    <w:rPr>
                      <w:rFonts w:ascii="Arial Unicode MS" w:eastAsia="Arial Unicode MS" w:hAnsi="Arial Unicode MS" w:cs="Arial Unicode MS"/>
                      <w:color w:val="000000"/>
                      <w:sz w:val="20"/>
                    </w:rPr>
                    <w:t xml:space="preserve"> taxes in the early years of a project's life.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0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lower</w:t>
                  </w:r>
                  <w:proofErr w:type="gramEnd"/>
                  <w:r>
                    <w:rPr>
                      <w:rFonts w:ascii="Arial Unicode MS" w:eastAsia="Arial Unicode MS" w:hAnsi="Arial Unicode MS" w:cs="Arial Unicode MS"/>
                      <w:color w:val="000000"/>
                      <w:sz w:val="20"/>
                    </w:rPr>
                    <w:t xml:space="preserve"> taxable income in the early years of a project's life.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4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 above.</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Depreciation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98.</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of the following is NOT a source of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6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reduces its inventory.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1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pays off some of its long-term debt.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has positive net income.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sells more common stock.</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99.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of the following is a use of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53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takes its depreciation expense.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sells some of its fixed assets.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issues more long-term debt.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347"/>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firm decreases its accrued wages and taxes.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100.</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Is it possible for a firm to have positive net income and yet to have cash flow problems?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74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 this is impossible since net income increases the firm's cash.</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869"/>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Yes, this can occur when a firm is growing very rapidly.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7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Yes, this is possible if the firm window-dressed its financial statements.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2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 this is impossible since net income and cash are highly correlated.</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All of the following are cash flows from operations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81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increases</w:t>
                  </w:r>
                  <w:proofErr w:type="gramEnd"/>
                  <w:r>
                    <w:rPr>
                      <w:rFonts w:ascii="Arial Unicode MS" w:eastAsia="Arial Unicode MS" w:hAnsi="Arial Unicode MS" w:cs="Arial Unicode MS"/>
                      <w:color w:val="000000"/>
                      <w:sz w:val="20"/>
                    </w:rPr>
                    <w:t xml:space="preserve"> or decreases in cash.</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3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income.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depreciation</w:t>
                  </w:r>
                  <w:proofErr w:type="gramEnd"/>
                  <w:r>
                    <w:rPr>
                      <w:rFonts w:ascii="Arial Unicode MS" w:eastAsia="Arial Unicode MS" w:hAnsi="Arial Unicode MS" w:cs="Arial Unicode MS"/>
                      <w:color w:val="000000"/>
                      <w:sz w:val="20"/>
                    </w:rPr>
                    <w: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47"/>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increases</w:t>
                  </w:r>
                  <w:proofErr w:type="gramEnd"/>
                  <w:r>
                    <w:rPr>
                      <w:rFonts w:ascii="Arial Unicode MS" w:eastAsia="Arial Unicode MS" w:hAnsi="Arial Unicode MS" w:cs="Arial Unicode MS"/>
                      <w:color w:val="000000"/>
                      <w:sz w:val="20"/>
                    </w:rPr>
                    <w:t xml:space="preserve"> or decreases in accounts payable.</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102.</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All of the following are cash flows from financing EXCEPT a(n):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63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in accounts payable.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issuing</w:t>
                  </w:r>
                  <w:proofErr w:type="gramEnd"/>
                  <w:r>
                    <w:rPr>
                      <w:rFonts w:ascii="Arial Unicode MS" w:eastAsia="Arial Unicode MS" w:hAnsi="Arial Unicode MS" w:cs="Arial Unicode MS"/>
                      <w:color w:val="000000"/>
                      <w:sz w:val="20"/>
                    </w:rPr>
                    <w:t xml:space="preserve"> stock.</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stock</w:t>
                  </w:r>
                  <w:proofErr w:type="gramEnd"/>
                  <w:r>
                    <w:rPr>
                      <w:rFonts w:ascii="Arial Unicode MS" w:eastAsia="Arial Unicode MS" w:hAnsi="Arial Unicode MS" w:cs="Arial Unicode MS"/>
                      <w:color w:val="000000"/>
                      <w:sz w:val="20"/>
                    </w:rPr>
                    <w:t xml:space="preserve"> repurchases.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46"/>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paying</w:t>
                  </w:r>
                  <w:proofErr w:type="gramEnd"/>
                  <w:r>
                    <w:rPr>
                      <w:rFonts w:ascii="Arial Unicode MS" w:eastAsia="Arial Unicode MS" w:hAnsi="Arial Unicode MS" w:cs="Arial Unicode MS"/>
                      <w:color w:val="000000"/>
                      <w:sz w:val="20"/>
                    </w:rPr>
                    <w:t xml:space="preserve"> dividends.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Sources and Uses of Cash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103.</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Cash flows available to pay the firm's stockholders and debt holders after the firm has made the necessary working capital investments, fixed asset investments, and developed the necessary new products to sustain the firm's ongoing operations is referred to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7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operating</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0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operating working capital.</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9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free</w:t>
                  </w:r>
                  <w:proofErr w:type="gramEnd"/>
                  <w:r>
                    <w:rPr>
                      <w:rFonts w:ascii="Arial Unicode MS" w:eastAsia="Arial Unicode MS" w:hAnsi="Arial Unicode MS" w:cs="Arial Unicode MS"/>
                      <w:color w:val="000000"/>
                      <w:sz w:val="20"/>
                    </w:rPr>
                    <w:t xml:space="preserv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None of the above.</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104.</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Investment in operating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5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change in assets plus the change in current liabilities.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change in gross fixed assets plus depreciation.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88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change in gross fixed assets plus the change in free cash flow.</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None of the above.</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105.</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 firm had EBIT of $1,000, paid taxes of $225, expensed depreciation at $13, and its gross fixed assets increased by $25. What was the firm's operating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$763</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$737</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$813</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$788</w:t>
                  </w:r>
                </w:p>
              </w:tc>
            </w:tr>
          </w:tbl>
          <w:p w:rsidR="00BF3E61" w:rsidRDefault="00B06A85">
            <w:pPr>
              <w:keepNext/>
              <w:keepLines/>
              <w:spacing w:before="266" w:after="266"/>
            </w:pPr>
            <w:r>
              <w:rPr>
                <w:rFonts w:ascii="Arial Unicode MS" w:eastAsia="Arial Unicode MS" w:hAnsi="Arial Unicode MS" w:cs="Arial Unicode MS"/>
                <w:color w:val="000000"/>
                <w:sz w:val="20"/>
              </w:rPr>
              <w:t>$1,000 - $225 + $13 = $788</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106.</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of the following is an example of a capital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759"/>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 percent current assets and 85 percent fixed assets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7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 percent current liabilities and 90 percent long-term debt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7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20 percent debt and 80 percent equity</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3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None of the above</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107.</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Lemmon Inc. lists fixed assets of $100 on its balance sheet. The firm's fixed assets have recently been appraised at $140. The firm's balance sheet also lists current assets at $15. Current assets were appraised at $16.50. Current liabilities book and market values stand at $12 and the firm's long-term debt is $40. Calculate the market value of the firm's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$156.50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$112.50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$104.50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$144.50</w:t>
                  </w:r>
                </w:p>
              </w:tc>
            </w:tr>
          </w:tbl>
          <w:p w:rsidR="00BF3E61" w:rsidRDefault="00B06A85">
            <w:pPr>
              <w:keepNext/>
              <w:keepLines/>
              <w:spacing w:before="266" w:after="266"/>
            </w:pPr>
            <w:r>
              <w:rPr>
                <w:rFonts w:ascii="Arial Unicode MS" w:eastAsia="Arial Unicode MS" w:hAnsi="Arial Unicode MS" w:cs="Arial Unicode MS"/>
                <w:color w:val="000000"/>
                <w:sz w:val="20"/>
              </w:rPr>
              <w:t>[$140 + $16.50] - $12 - $40 = $104.50</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108.</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 firm has operating income of $1,000, depreciation expense of $185, and its investment in operating capital is $400. The firm is 100 percent equity financed and has a 35 percent tax rate. What is the firm's operating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$725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$795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$835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$965</w:t>
                  </w:r>
                </w:p>
              </w:tc>
            </w:tr>
          </w:tbl>
          <w:p w:rsidR="00BF3E61" w:rsidRDefault="00B06A85">
            <w:pPr>
              <w:keepNext/>
              <w:keepLines/>
              <w:spacing w:before="266" w:after="266"/>
            </w:pPr>
            <w:r>
              <w:rPr>
                <w:rFonts w:ascii="Arial Unicode MS" w:eastAsia="Arial Unicode MS" w:hAnsi="Arial Unicode MS" w:cs="Arial Unicode MS"/>
                <w:color w:val="000000"/>
                <w:sz w:val="20"/>
              </w:rPr>
              <w:t>[$1,000 - $350 + $185] = $835</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109.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All of the following are reasons that one should be cautious in interpreting financial statements EXCEPT: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4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Firms can take steps to over- or understate earnings at various times.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7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It is difficult to compare two firms that use different depreciation methods.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Financial managers have quite a bit of latitude in using accounting rules to manage their reported earnings.</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49"/>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these are reasons to be cautious in interpreting financial statements.</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02-06 Observe cautions that should be taken when examining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Cautions in Interpreting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110.</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Which of the following statements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bottom line on the statement of cash flows equals the change in the retained earnings on the balance sheet.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The reason the statement of cash flows is important is because cash is what pays the firm's obligations, not accounting profit.</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8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If a firm has accounting profit, its cash account will always increase.</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9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All of these statements are correct.</w:t>
                  </w:r>
                </w:p>
              </w:tc>
            </w:tr>
          </w:tbl>
          <w:p w:rsidR="00BF3E61" w:rsidRDefault="00BF3E61"/>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02-04 Differentiate between accounting income and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ABC Inc. has $100 in cash on its balance sheet at the end of 2009. During 2010, the firm issued $450 in common stock, reduced its notes payable by $40, purchased fixed assets in the amount of $750, and had cash flows from operating activities of $315. How much cash did ABC Inc. have on its balance sheet at the end of 2010?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45"/>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$225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-$25</w:t>
                  </w:r>
                </w:p>
              </w:tc>
            </w:tr>
          </w:tbl>
          <w:p w:rsidR="00BF3E61" w:rsidRDefault="00B06A85">
            <w:pPr>
              <w:keepNext/>
              <w:keepLines/>
              <w:spacing w:before="266" w:after="266"/>
            </w:pPr>
            <w:r>
              <w:rPr>
                <w:rFonts w:ascii="Arial Unicode MS" w:eastAsia="Arial Unicode MS" w:hAnsi="Arial Unicode MS" w:cs="Arial Unicode MS"/>
                <w:color w:val="000000"/>
                <w:sz w:val="20"/>
              </w:rPr>
              <w:t>100 + 315 - 40 - 750 + 450 = $75</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112.</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LLV Inc. originally forecasted the following financial data for next year: sales = $1,000, cost of goods sold = $</w:t>
            </w:r>
            <w:proofErr w:type="gramStart"/>
            <w:r>
              <w:rPr>
                <w:rFonts w:ascii="Arial Unicode MS" w:eastAsia="Arial Unicode MS" w:hAnsi="Arial Unicode MS" w:cs="Arial Unicode MS"/>
                <w:color w:val="000000"/>
                <w:sz w:val="20"/>
              </w:rPr>
              <w:t>675,</w:t>
            </w:r>
            <w:proofErr w:type="gramEnd"/>
            <w:r>
              <w:rPr>
                <w:rFonts w:ascii="Arial Unicode MS" w:eastAsia="Arial Unicode MS" w:hAnsi="Arial Unicode MS" w:cs="Arial Unicode MS"/>
                <w:color w:val="000000"/>
                <w:sz w:val="20"/>
              </w:rPr>
              <w:t xml:space="preserve"> and interest expense = $90. The firm believes that COGS will always be 67.5 percent of sales. Due to increased global demand, the firm is now projecting that sales will be 20 percent higher than the original forecast. What is the </w:t>
            </w:r>
            <w:r>
              <w:rPr>
                <w:rFonts w:ascii="Arial Unicode MS" w:eastAsia="Arial Unicode MS" w:hAnsi="Arial Unicode MS" w:cs="Arial Unicode MS"/>
                <w:i/>
                <w:color w:val="000000"/>
                <w:sz w:val="20"/>
              </w:rPr>
              <w:t>additional</w:t>
            </w:r>
            <w:r>
              <w:rPr>
                <w:rFonts w:ascii="Arial Unicode MS" w:eastAsia="Arial Unicode MS" w:hAnsi="Arial Unicode MS" w:cs="Arial Unicode MS"/>
                <w:color w:val="000000"/>
                <w:sz w:val="20"/>
              </w:rPr>
              <w:t xml:space="preserve"> net income (as compared to the original forecast) the firm can expect assuming a 35 percent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$59.45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$195.00</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$42.25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$74.00</w:t>
                  </w:r>
                </w:p>
              </w:tc>
            </w:tr>
          </w:tbl>
          <w:p w:rsidR="00BF3E61" w:rsidRDefault="00B06A85">
            <w:pPr>
              <w:keepNext/>
              <w:keepLines/>
              <w:spacing w:before="266" w:after="266"/>
            </w:pPr>
            <w:r>
              <w:rPr>
                <w:rFonts w:ascii="Arial Unicode MS" w:eastAsia="Arial Unicode MS" w:hAnsi="Arial Unicode MS" w:cs="Arial Unicode MS"/>
                <w:color w:val="000000"/>
                <w:sz w:val="20"/>
              </w:rPr>
              <w:t>Step 1: Original forecasted NI = [(1,000 - 675) - 90](1 - 0.35) = 152.75;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Step 2:</w:t>
            </w:r>
            <w:r w:rsidR="00BA7B3B">
              <w:rPr>
                <w:rFonts w:ascii="Arial Unicode MS" w:eastAsia="Arial Unicode MS" w:hAnsi="Arial Unicode MS" w:cs="Arial Unicode MS"/>
                <w:color w:val="000000"/>
                <w:sz w:val="20"/>
              </w:rPr>
              <w:t xml:space="preserve"> NI under increase in sales = [</w:t>
            </w:r>
            <w:r>
              <w:rPr>
                <w:rFonts w:ascii="Arial Unicode MS" w:eastAsia="Arial Unicode MS" w:hAnsi="Arial Unicode MS" w:cs="Arial Unicode MS"/>
                <w:color w:val="000000"/>
                <w:sz w:val="20"/>
              </w:rPr>
              <w:t>1,200 - (0.675 × 1,200) - 90](1 - 0.35) = 195;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Additional NI = 195 - 152.75 = 42.25</w:t>
            </w:r>
          </w:p>
        </w:tc>
        <w:bookmarkStart w:id="0" w:name="_GoBack"/>
        <w:bookmarkEnd w:id="0"/>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113.</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LLV Inc. originally forecasted the following financial data for next year: sales = $1,000, cost of goods sold = $</w:t>
            </w:r>
            <w:proofErr w:type="gramStart"/>
            <w:r>
              <w:rPr>
                <w:rFonts w:ascii="Arial Unicode MS" w:eastAsia="Arial Unicode MS" w:hAnsi="Arial Unicode MS" w:cs="Arial Unicode MS"/>
                <w:color w:val="000000"/>
                <w:sz w:val="20"/>
              </w:rPr>
              <w:t>710,</w:t>
            </w:r>
            <w:proofErr w:type="gramEnd"/>
            <w:r>
              <w:rPr>
                <w:rFonts w:ascii="Arial Unicode MS" w:eastAsia="Arial Unicode MS" w:hAnsi="Arial Unicode MS" w:cs="Arial Unicode MS"/>
                <w:color w:val="000000"/>
                <w:sz w:val="20"/>
              </w:rPr>
              <w:t xml:space="preserve"> and interest expense = $95. The firm believes that COGS will always be 71 percent of sales. Due to pressure from shareholders, the firm wants to achieve a net income of $150. Assuming the interest expense will remain the same, how large must sales be to achieve this goal? Assume a 35 percent tax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$1,403.82</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$1,3009.18</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$1,123.34</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90"/>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$1,296.51</w:t>
                  </w:r>
                </w:p>
              </w:tc>
            </w:tr>
          </w:tbl>
          <w:p w:rsidR="00BF3E61" w:rsidRDefault="00B06A85">
            <w:pPr>
              <w:keepNext/>
              <w:keepLines/>
              <w:spacing w:before="266" w:after="266"/>
            </w:pPr>
            <w:r>
              <w:rPr>
                <w:rFonts w:ascii="Arial Unicode MS" w:eastAsia="Arial Unicode MS" w:hAnsi="Arial Unicode MS" w:cs="Arial Unicode MS"/>
                <w:color w:val="000000"/>
                <w:sz w:val="20"/>
              </w:rPr>
              <w:t xml:space="preserve">150/(1 - 0.35) = EBT = 230.77; EBT + </w:t>
            </w:r>
            <w:proofErr w:type="spellStart"/>
            <w:r>
              <w:rPr>
                <w:rFonts w:ascii="Arial Unicode MS" w:eastAsia="Arial Unicode MS" w:hAnsi="Arial Unicode MS" w:cs="Arial Unicode MS"/>
                <w:color w:val="000000"/>
                <w:sz w:val="20"/>
              </w:rPr>
              <w:t>Int</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Exp</w:t>
            </w:r>
            <w:proofErr w:type="spellEnd"/>
            <w:r>
              <w:rPr>
                <w:rFonts w:ascii="Arial Unicode MS" w:eastAsia="Arial Unicode MS" w:hAnsi="Arial Unicode MS" w:cs="Arial Unicode MS"/>
                <w:color w:val="000000"/>
                <w:sz w:val="20"/>
              </w:rPr>
              <w:t xml:space="preserve"> = EBIT = 325.77; EBIT/(1 - 0.71) = Sales = 1,123.34</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Income Statement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114.</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A firm has sales of $690, EBIT of $300, depreciation of $40, and fixed assets increased by $265. If the firm's tax rate is 40 percent and there were no increases in net operating working capital, what is the firm's free cash flow?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$15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-$45</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-$55</w:t>
                  </w:r>
                </w:p>
              </w:tc>
            </w:tr>
          </w:tbl>
          <w:p w:rsidR="00BF3E61" w:rsidRDefault="00B06A85">
            <w:pPr>
              <w:keepNext/>
              <w:keepLines/>
              <w:spacing w:before="266" w:after="266"/>
            </w:pPr>
            <w:r>
              <w:rPr>
                <w:rFonts w:ascii="Arial Unicode MS" w:eastAsia="Arial Unicode MS" w:hAnsi="Arial Unicode MS" w:cs="Arial Unicode MS"/>
                <w:color w:val="000000"/>
                <w:sz w:val="20"/>
              </w:rPr>
              <w:t>[300 - (300 × 0.4) + 40] - 265 = FCF = -$45</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115.</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GW Inc. had $800 million in retained earnings at the beginning of the year. During the year, the firm paid $0.75 per share dividend and generated $1.92 earnings per share. The firm has 100 million shares outstanding. At the end of year, what was the level of retained earnings for GW?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$725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$917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$882 million</w:t>
                  </w:r>
                </w:p>
              </w:tc>
            </w:tr>
          </w:tbl>
          <w:p w:rsidR="00BF3E61" w:rsidRDefault="00BF3E61">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BF3E61">
              <w:tc>
                <w:tcPr>
                  <w:tcW w:w="308" w:type="dxa"/>
                </w:tcPr>
                <w:p w:rsidR="00BF3E61" w:rsidRDefault="00B06A8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F3E61" w:rsidRDefault="00B06A85">
                  <w:pPr>
                    <w:keepNext/>
                    <w:keepLines/>
                    <w:spacing w:after="0"/>
                  </w:pPr>
                  <w:r>
                    <w:rPr>
                      <w:rFonts w:ascii="Arial Unicode MS" w:eastAsia="Arial Unicode MS" w:hAnsi="Arial Unicode MS" w:cs="Arial Unicode MS"/>
                      <w:color w:val="000000"/>
                      <w:sz w:val="20"/>
                    </w:rPr>
                    <w:t>$807 million</w:t>
                  </w:r>
                </w:p>
              </w:tc>
            </w:tr>
          </w:tbl>
          <w:p w:rsidR="00BF3E61" w:rsidRDefault="00B06A85">
            <w:pPr>
              <w:keepNext/>
              <w:keepLines/>
              <w:spacing w:before="266" w:after="266"/>
            </w:pPr>
            <w:r>
              <w:rPr>
                <w:rFonts w:ascii="Arial Unicode MS" w:eastAsia="Arial Unicode MS" w:hAnsi="Arial Unicode MS" w:cs="Arial Unicode MS"/>
                <w:color w:val="000000"/>
                <w:sz w:val="20"/>
              </w:rPr>
              <w:t>800m + [1.92 × 100m] - [0.75 × 100m] = $917m</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Accessibility: Keyboard Navigation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Retained Earnings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06A85">
      <w:pPr>
        <w:spacing w:after="0"/>
      </w:pPr>
      <w:r>
        <w:rPr>
          <w:rFonts w:ascii="Arial Unicode MS" w:eastAsia="Arial Unicode MS" w:hAnsi="Arial Unicode MS" w:cs="Arial Unicode MS"/>
          <w:color w:val="000000"/>
          <w:sz w:val="18"/>
        </w:rPr>
        <w:lastRenderedPageBreak/>
        <w:t> </w:t>
      </w:r>
    </w:p>
    <w:p w:rsidR="00BF3E61" w:rsidRDefault="00B06A8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lastRenderedPageBreak/>
              <w:t>116.</w:t>
            </w:r>
          </w:p>
        </w:tc>
        <w:tc>
          <w:tcPr>
            <w:tcW w:w="4650" w:type="pct"/>
          </w:tcPr>
          <w:p w:rsidR="00BF3E61" w:rsidRDefault="00B06A85">
            <w:pPr>
              <w:keepNext/>
              <w:keepLines/>
              <w:spacing w:after="0"/>
            </w:pPr>
            <w:r>
              <w:rPr>
                <w:rFonts w:ascii="Arial Unicode MS" w:eastAsia="Arial Unicode MS" w:hAnsi="Arial Unicode MS" w:cs="Arial Unicode MS"/>
                <w:b/>
                <w:color w:val="000000"/>
                <w:sz w:val="20"/>
              </w:rPr>
              <w:t>Statement of Cash Flows</w:t>
            </w:r>
            <w:r>
              <w:rPr>
                <w:rFonts w:ascii="Arial Unicode MS" w:eastAsia="Arial Unicode MS" w:hAnsi="Arial Unicode MS" w:cs="Arial Unicode MS"/>
                <w:color w:val="000000"/>
                <w:sz w:val="20"/>
              </w:rPr>
              <w:t xml:space="preserve"> Use the following balance sheet and income statement to construct a statement of cash flows for Betty's Bakery Corp.</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3222171"/>
                  <wp:effectExtent l="0" t="0" r="0" b="0"/>
                  <wp:docPr id="58" name="https://www.eztestonline.com/tomhardej/13856370036916900220.tp4?REQUEST=SHOWmedia&amp;media=image098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56370036916900220.tp4?REQUEST=SHOWmedia&amp;media=image098PRINT.png"/>
                          <pic:cNvPicPr/>
                        </pic:nvPicPr>
                        <pic:blipFill>
                          <a:blip r:embed="rId13"/>
                          <a:stretch/>
                        </pic:blipFill>
                        <pic:spPr>
                          <a:xfrm>
                            <a:off x="0" y="0"/>
                            <a:ext cx="4811486" cy="3222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67943" cy="3614057"/>
                  <wp:effectExtent l="0" t="0" r="0" b="0"/>
                  <wp:docPr id="59" name="https://www.eztestonline.com/tomhardej/13856370036916900220.tp4?REQUEST=SHOWmedia&amp;media=image10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56370036916900220.tp4?REQUEST=SHOWmedia&amp;media=image100PRINT.png"/>
                          <pic:cNvPicPr/>
                        </pic:nvPicPr>
                        <pic:blipFill>
                          <a:blip r:embed="rId14"/>
                          <a:stretch/>
                        </pic:blipFill>
                        <pic:spPr>
                          <a:xfrm>
                            <a:off x="0" y="0"/>
                            <a:ext cx="4767943" cy="3614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78828" cy="5257800"/>
                  <wp:effectExtent l="0" t="0" r="0" b="0"/>
                  <wp:docPr id="60" name="https://www.eztestonline.com/tomhardej/13856370036916900220.tp4?REQUEST=SHOWmedia&amp;media=image102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56370036916900220.tp4?REQUEST=SHOWmedia&amp;media=image102PRINT.png"/>
                          <pic:cNvPicPr/>
                        </pic:nvPicPr>
                        <pic:blipFill>
                          <a:blip r:embed="rId58"/>
                          <a:stretch/>
                        </pic:blipFill>
                        <pic:spPr>
                          <a:xfrm>
                            <a:off x="0" y="0"/>
                            <a:ext cx="4778828" cy="5257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BF3E61" w:rsidRDefault="00B06A8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Statement of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117.</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When might earnings management become an ethical consideration?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66" w:after="266"/>
            </w:pPr>
            <w:r>
              <w:rPr>
                <w:rFonts w:ascii="Arial Unicode MS" w:eastAsia="Arial Unicode MS" w:hAnsi="Arial Unicode MS" w:cs="Arial Unicode MS"/>
                <w:color w:val="000000"/>
                <w:sz w:val="20"/>
              </w:rPr>
              <w:t>Per authors' end of chapter questions: Managers and financial analysts have recognized for years that firms use considerable latitude in using accounting rules to manage their reported earnings in a wide variety of contexts. Indeed, within the GAAP framework, firms can "smooth" earnings. That is, firms often take steps to over- or understate earnings at various times. Managers may choose to smooth earnings to show investors that firm assets are growing steadily. Similarly, one firm may be using straight line depreciation for its fixed assets, while another is using a modified accelerated cost recovery method (MACRS), which causes depreciation to accrue quickly. If the firm uses MACRS accounting methods, they write fixed asset values down quickly; assets will thus have lower book value than if the firm used straight line depreciation methods. This process of controlling a firm's earnings is called earnings management.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Ethical considerations: Earnings management could become an ethical issue if managers started applying GAAP inconsistently throughout accounting periods in order to "manage" the financial reports given to outsiders and/or insiders. One example could be the smoothing previously mentioned.</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Create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Evaluate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02-06 Observe cautions that should be taken when examining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Cautions in Interpreting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118.</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How do taxes influence how corporate managers and investors structure transactions and capitalize their companies?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66" w:after="266"/>
            </w:pPr>
            <w:r>
              <w:rPr>
                <w:rFonts w:ascii="Arial Unicode MS" w:eastAsia="Arial Unicode MS" w:hAnsi="Arial Unicode MS" w:cs="Arial Unicode MS"/>
                <w:color w:val="000000"/>
                <w:sz w:val="20"/>
              </w:rPr>
              <w:t>Many firms pay out much of their earnings in taxes. The focus on this chapter has been income taxes, but there are other taxes that a company must pay, too. Many companies will look for transactions with tax advantages. One such example would be to finance their company with debt versus equity. Interest payments are deductible from income taxes, whereas dividend payments are not.</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Create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Evaluate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02-03 Explain how taxes influence corporate managers' and investors' decisions.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Corporate Income Taxes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119.</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How would you explain to a friend why market value of a firm is more important to an investor than book value of the firm?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BF3E61" w:rsidRDefault="00B06A85">
            <w:pPr>
              <w:keepNext/>
              <w:keepLines/>
              <w:spacing w:before="266" w:after="266"/>
            </w:pPr>
            <w:r>
              <w:rPr>
                <w:rFonts w:ascii="Arial Unicode MS" w:eastAsia="Arial Unicode MS" w:hAnsi="Arial Unicode MS" w:cs="Arial Unicode MS"/>
                <w:color w:val="000000"/>
                <w:sz w:val="20"/>
              </w:rPr>
              <w:t>What assets can be sold (market value) for might differ than the historical costs that are reflected on the balance sheet. What the equity can be sold for (market value or price per share) might differ from the balances reflected in the stockholder equity section of the balance sheet. Financial managers and investors are often more concerned with the value of physical and financial assets in the market place and find those numbers more relevant than what is reported on the balance sheet.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NOTE: (was an end of chapter question with a new twist)</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02-02 Differentiate between book (</w:t>
            </w:r>
            <w:proofErr w:type="gramStart"/>
            <w:r>
              <w:rPr>
                <w:rFonts w:ascii="Arial Unicode MS" w:eastAsia="Arial Unicode MS" w:hAnsi="Arial Unicode MS" w:cs="Arial Unicode MS"/>
                <w:i/>
                <w:color w:val="000000"/>
                <w:sz w:val="16"/>
              </w:rPr>
              <w:t>or</w:t>
            </w:r>
            <w:proofErr w:type="gramEnd"/>
            <w:r>
              <w:rPr>
                <w:rFonts w:ascii="Arial Unicode MS" w:eastAsia="Arial Unicode MS" w:hAnsi="Arial Unicode MS" w:cs="Arial Unicode MS"/>
                <w:i/>
                <w:color w:val="000000"/>
                <w:sz w:val="16"/>
              </w:rPr>
              <w:t xml:space="preserve"> accounting) value and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Book Value versus Market Value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120.</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What are free cash flows for a firm? What does it mean when a firm's free cash flow is negative?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p w:rsidR="00BF3E61" w:rsidRDefault="00B06A85">
            <w:pPr>
              <w:keepNext/>
              <w:keepLines/>
              <w:spacing w:before="266" w:after="266"/>
            </w:pPr>
            <w:r>
              <w:rPr>
                <w:rFonts w:ascii="Arial Unicode MS" w:eastAsia="Arial Unicode MS" w:hAnsi="Arial Unicode MS" w:cs="Arial Unicode MS"/>
                <w:color w:val="000000"/>
                <w:sz w:val="20"/>
              </w:rPr>
              <w:t>Free cash flows are the cash flows available to pay the firm's stockholders and debt holders after the firm has made the necessary working capital investments, fixed asset investments, and developed the necessary new products to sustain the firm's ongoing operations. If free cash flow is negative, the firm's operations produce no cash flows available for investors.</w:t>
            </w:r>
          </w:p>
        </w:tc>
      </w:tr>
    </w:tbl>
    <w:p w:rsidR="00BF3E61" w:rsidRDefault="00B06A8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BF3E61">
        <w:tc>
          <w:tcPr>
            <w:tcW w:w="0" w:type="auto"/>
          </w:tcPr>
          <w:p w:rsidR="00BF3E61" w:rsidRDefault="00B06A8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02-05 Demonstrate how to use a firm's financial statements to calculate its cash flows.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Free Cash Flow</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F3E61" w:rsidRDefault="00BF3E61">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BF3E61">
        <w:tc>
          <w:tcPr>
            <w:tcW w:w="350" w:type="pct"/>
          </w:tcPr>
          <w:p w:rsidR="00BF3E61" w:rsidRDefault="00B06A85">
            <w:pPr>
              <w:keepNext/>
              <w:keepLines/>
              <w:spacing w:after="0"/>
            </w:pPr>
            <w:r>
              <w:rPr>
                <w:rFonts w:ascii="Arial Unicode MS" w:eastAsia="Arial Unicode MS" w:hAnsi="Arial Unicode MS" w:cs="Arial Unicode MS"/>
                <w:color w:val="000000"/>
                <w:sz w:val="20"/>
              </w:rPr>
              <w:t>121.</w:t>
            </w:r>
          </w:p>
        </w:tc>
        <w:tc>
          <w:tcPr>
            <w:tcW w:w="4650" w:type="pct"/>
          </w:tcPr>
          <w:p w:rsidR="00BF3E61" w:rsidRDefault="00B06A85">
            <w:pPr>
              <w:keepNext/>
              <w:keepLines/>
              <w:spacing w:after="0"/>
            </w:pPr>
            <w:r>
              <w:rPr>
                <w:rFonts w:ascii="Arial Unicode MS" w:eastAsia="Arial Unicode MS" w:hAnsi="Arial Unicode MS" w:cs="Arial Unicode MS"/>
                <w:color w:val="000000"/>
                <w:sz w:val="20"/>
              </w:rPr>
              <w:t>What are the costs and benefits of holding liquid securities on a firm's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p w:rsidR="00BF3E61" w:rsidRDefault="00B06A85">
            <w:pPr>
              <w:keepNext/>
              <w:keepLines/>
              <w:spacing w:before="266" w:after="266"/>
            </w:pPr>
            <w:r>
              <w:rPr>
                <w:rFonts w:ascii="Arial Unicode MS" w:eastAsia="Arial Unicode MS" w:hAnsi="Arial Unicode MS" w:cs="Arial Unicode MS"/>
                <w:color w:val="000000"/>
                <w:sz w:val="20"/>
              </w:rPr>
              <w:t>The more liquid assets a firm holds, the less likely the firm will be to experience financial distress. However, liquid assets generate no profits for a firm. For example, cash is the most liquid of all assets, but it earns no return for the firm. In contrast, fixed assets are illiquid, but provide the means to generate revenue. Thus, managers must consider the trade-off between the advantages of liquidity on the balance sheet and the disadvantages of having money sit idle rather than generating profits.</w:t>
            </w:r>
          </w:p>
        </w:tc>
      </w:tr>
      <w:tr w:rsidR="00BF3E61">
        <w:tc>
          <w:tcPr>
            <w:tcW w:w="0" w:type="auto"/>
            <w:gridSpan w:val="2"/>
          </w:tcPr>
          <w:p w:rsidR="00BF3E61" w:rsidRDefault="00B06A85">
            <w:pPr>
              <w:keepLines/>
              <w:spacing w:after="0"/>
              <w:jc w:val="right"/>
            </w:pPr>
            <w:r>
              <w:rPr>
                <w:rFonts w:ascii="Arial Unicode MS" w:eastAsia="Arial Unicode MS" w:hAnsi="Arial Unicode MS" w:cs="Arial Unicode MS"/>
                <w:color w:val="000000"/>
                <w:sz w:val="18"/>
              </w:rPr>
              <w:t> </w:t>
            </w: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02-01 Recall the major financial statements that firms must prepare and provide.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Balance Sheet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06A85" w:rsidRDefault="00B06A85" w:rsidP="002E51EA">
      <w:pPr>
        <w:spacing w:before="239" w:after="239"/>
      </w:pPr>
    </w:p>
    <w:sectPr w:rsidR="00B06A85" w:rsidSect="002E51EA">
      <w:footerReference w:type="default" r:id="rId59"/>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3B47" w:rsidRDefault="00DC3B47" w:rsidP="00654F51">
      <w:pPr>
        <w:spacing w:after="0" w:line="240" w:lineRule="auto"/>
      </w:pPr>
      <w:r>
        <w:separator/>
      </w:r>
    </w:p>
  </w:endnote>
  <w:endnote w:type="continuationSeparator" w:id="0">
    <w:p w:rsidR="00DC3B47" w:rsidRDefault="00DC3B47" w:rsidP="00654F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F51" w:rsidRDefault="00E047E2" w:rsidP="00654F51">
    <w:pPr>
      <w:pStyle w:val="Footer"/>
      <w:jc w:val="center"/>
      <w:rPr>
        <w:rFonts w:ascii="Times New Roman" w:hAnsi="Times New Roman"/>
        <w:noProof/>
        <w:sz w:val="16"/>
        <w:szCs w:val="16"/>
      </w:rPr>
    </w:pPr>
    <w:r>
      <w:rPr>
        <w:rFonts w:ascii="Times New Roman" w:hAnsi="Times New Roman"/>
        <w:sz w:val="16"/>
        <w:szCs w:val="16"/>
      </w:rPr>
      <w:t>2</w:t>
    </w:r>
    <w:r w:rsidR="00654F51">
      <w:rPr>
        <w:rFonts w:ascii="Times New Roman" w:hAnsi="Times New Roman"/>
        <w:sz w:val="16"/>
        <w:szCs w:val="16"/>
      </w:rPr>
      <w:t>-</w:t>
    </w:r>
    <w:r w:rsidR="00654F51">
      <w:rPr>
        <w:rFonts w:ascii="Times New Roman" w:hAnsi="Times New Roman"/>
        <w:sz w:val="16"/>
        <w:szCs w:val="16"/>
      </w:rPr>
      <w:fldChar w:fldCharType="begin"/>
    </w:r>
    <w:r w:rsidR="00654F51">
      <w:rPr>
        <w:rFonts w:ascii="Times New Roman" w:hAnsi="Times New Roman"/>
        <w:sz w:val="16"/>
        <w:szCs w:val="16"/>
      </w:rPr>
      <w:instrText xml:space="preserve"> PAGE   \* MERGEFORMAT </w:instrText>
    </w:r>
    <w:r w:rsidR="00654F51">
      <w:rPr>
        <w:rFonts w:ascii="Times New Roman" w:hAnsi="Times New Roman"/>
        <w:sz w:val="16"/>
        <w:szCs w:val="16"/>
      </w:rPr>
      <w:fldChar w:fldCharType="separate"/>
    </w:r>
    <w:r w:rsidR="00BA7B3B">
      <w:rPr>
        <w:rFonts w:ascii="Times New Roman" w:hAnsi="Times New Roman"/>
        <w:noProof/>
        <w:sz w:val="16"/>
        <w:szCs w:val="16"/>
      </w:rPr>
      <w:t>157</w:t>
    </w:r>
    <w:r w:rsidR="00654F51">
      <w:rPr>
        <w:rFonts w:ascii="Times New Roman" w:hAnsi="Times New Roman"/>
        <w:sz w:val="16"/>
        <w:szCs w:val="16"/>
      </w:rPr>
      <w:fldChar w:fldCharType="end"/>
    </w:r>
  </w:p>
  <w:p w:rsidR="00654F51" w:rsidRDefault="00654F51" w:rsidP="00654F51">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3B47" w:rsidRDefault="00DC3B47" w:rsidP="00654F51">
      <w:pPr>
        <w:spacing w:after="0" w:line="240" w:lineRule="auto"/>
      </w:pPr>
      <w:r>
        <w:separator/>
      </w:r>
    </w:p>
  </w:footnote>
  <w:footnote w:type="continuationSeparator" w:id="0">
    <w:p w:rsidR="00DC3B47" w:rsidRDefault="00DC3B47" w:rsidP="00654F5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F3E61"/>
    <w:rsid w:val="002E51EA"/>
    <w:rsid w:val="005E0B8B"/>
    <w:rsid w:val="005F44D9"/>
    <w:rsid w:val="00654F51"/>
    <w:rsid w:val="00B06A85"/>
    <w:rsid w:val="00BA7B3B"/>
    <w:rsid w:val="00BF3E61"/>
    <w:rsid w:val="00D9700F"/>
    <w:rsid w:val="00DC3B47"/>
    <w:rsid w:val="00E047E2"/>
    <w:rsid w:val="00F74E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4F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4F51"/>
  </w:style>
  <w:style w:type="paragraph" w:styleId="Footer">
    <w:name w:val="footer"/>
    <w:basedOn w:val="Normal"/>
    <w:link w:val="FooterChar"/>
    <w:uiPriority w:val="99"/>
    <w:unhideWhenUsed/>
    <w:rsid w:val="00654F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4F51"/>
  </w:style>
  <w:style w:type="paragraph" w:styleId="BalloonText">
    <w:name w:val="Balloon Text"/>
    <w:basedOn w:val="Normal"/>
    <w:link w:val="BalloonTextChar"/>
    <w:uiPriority w:val="99"/>
    <w:semiHidden/>
    <w:unhideWhenUsed/>
    <w:rsid w:val="00654F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4F5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165</Pages>
  <Words>22705</Words>
  <Characters>129424</Characters>
  <Application>Microsoft Office Word</Application>
  <DocSecurity>0</DocSecurity>
  <Lines>1078</Lines>
  <Paragraphs>303</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151826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Amudha Pandian</cp:lastModifiedBy>
  <cp:revision>6</cp:revision>
  <dcterms:created xsi:type="dcterms:W3CDTF">2013-11-29T11:29:00Z</dcterms:created>
  <dcterms:modified xsi:type="dcterms:W3CDTF">2014-02-14T13:35:00Z</dcterms:modified>
</cp:coreProperties>
</file>