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DF425A">
        <w:rPr>
          <w:rFonts w:ascii="Times New Roman" w:hAnsi="Times New Roman"/>
          <w:b/>
          <w:sz w:val="24"/>
          <w:szCs w:val="24"/>
        </w:rPr>
        <w:t>.16</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sz w:val="20"/>
          <w:szCs w:val="20"/>
        </w:rPr>
        <w:t>A rock is thrown upward with a specified force. The acceleration of the rock is to be determined.</w: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b/>
          <w:i/>
          <w:sz w:val="20"/>
          <w:szCs w:val="20"/>
        </w:rPr>
        <w:t xml:space="preserve">Analysis </w:t>
      </w:r>
      <w:r w:rsidRPr="00DF425A">
        <w:rPr>
          <w:rFonts w:ascii="Times New Roman" w:eastAsia="Times New Roman" w:hAnsi="Times New Roman"/>
          <w:sz w:val="20"/>
          <w:szCs w:val="20"/>
        </w:rPr>
        <w:t>The weight of the rock is</w: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b/>
          <w:i/>
          <w:noProof/>
          <w:sz w:val="20"/>
          <w:szCs w:val="20"/>
          <w:lang w:val="tr-TR" w:eastAsia="zh-TW"/>
        </w:rPr>
        <w:pict>
          <v:group id="_x0000_s1050" style="position:absolute;margin-left:314.35pt;margin-top:19.5pt;width:63pt;height:85.6pt;z-index:251660288" coordorigin="8085,2461" coordsize="1260,1712">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51" type="#_x0000_t10" style="position:absolute;left:8085;top:3633;width:540;height:540" fillcolor="#630">
              <v:fill r:id="rId7" o:title="Brown marble" type="tile"/>
            </v:shape>
            <v:line id="_x0000_s1052" style="position:absolute;flip:y" from="8365,2461" to="8365,3541">
              <v:stroke endarrow="classic" endarrowwidth="narrow"/>
            </v:line>
            <v:shapetype id="_x0000_t202" coordsize="21600,21600" o:spt="202" path="m,l,21600r21600,l21600,xe">
              <v:stroke joinstyle="miter"/>
              <v:path gradientshapeok="t" o:connecttype="rect"/>
            </v:shapetype>
            <v:shape id="_x0000_s1053" type="#_x0000_t202" style="position:absolute;left:8445;top:3371;width:900;height:540;mso-wrap-edited:f" wrapcoords="0 0 21600 0 21600 21600 0 21600 0 0" filled="f" stroked="f">
              <v:textbox style="mso-next-textbox:#_x0000_s1053">
                <w:txbxContent>
                  <w:p w:rsidR="00DF425A" w:rsidRDefault="00DF425A" w:rsidP="00DF425A">
                    <w:pPr>
                      <w:jc w:val="center"/>
                    </w:pPr>
                    <w:r>
                      <w:t>Stone</w:t>
                    </w:r>
                  </w:p>
                </w:txbxContent>
              </v:textbox>
            </v:shape>
          </v:group>
        </w:pict>
      </w:r>
      <w:r w:rsidRPr="00DF425A">
        <w:rPr>
          <w:rFonts w:ascii="Times New Roman" w:eastAsia="Times New Roman" w:hAnsi="Times New Roman"/>
          <w:sz w:val="20"/>
          <w:szCs w:val="20"/>
        </w:rPr>
        <w:tab/>
      </w:r>
      <w:r w:rsidRPr="00DF425A">
        <w:rPr>
          <w:rFonts w:ascii="Times New Roman" w:eastAsia="Times New Roman" w:hAnsi="Times New Roman"/>
          <w:position w:val="-30"/>
          <w:sz w:val="20"/>
          <w:szCs w:val="20"/>
        </w:rPr>
        <w:object w:dxaOrig="4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1" type="#_x0000_t75" style="width:213.75pt;height:35.25pt" o:ole="">
            <v:imagedata r:id="rId8" o:title=""/>
          </v:shape>
          <o:OLEObject Type="Embed" ProgID="Equation.3" ShapeID="_x0000_i1151" DrawAspect="Content" ObjectID="_1517031560" r:id="rId9"/>
        </w:objec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sz w:val="20"/>
          <w:szCs w:val="20"/>
        </w:rPr>
        <w:t>Then the net force that acts on the rock is</w: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sz w:val="20"/>
          <w:szCs w:val="20"/>
        </w:rPr>
        <w:tab/>
      </w:r>
      <w:r w:rsidRPr="00DF425A">
        <w:rPr>
          <w:rFonts w:ascii="Times New Roman" w:eastAsia="Times New Roman" w:hAnsi="Times New Roman"/>
          <w:position w:val="-14"/>
          <w:sz w:val="20"/>
          <w:szCs w:val="20"/>
        </w:rPr>
        <w:object w:dxaOrig="3560" w:dyaOrig="340">
          <v:shape id="_x0000_i1152" type="#_x0000_t75" style="width:177.75pt;height:17.25pt" o:ole="">
            <v:imagedata r:id="rId10" o:title=""/>
          </v:shape>
          <o:OLEObject Type="Embed" ProgID="Equation.3" ShapeID="_x0000_i1152" DrawAspect="Content" ObjectID="_1517031561" r:id="rId11"/>
        </w:objec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sz w:val="20"/>
          <w:szCs w:val="20"/>
        </w:rPr>
        <w:t xml:space="preserve">From the </w:t>
      </w:r>
      <w:smartTag w:uri="urn:schemas-microsoft-com:office:smarttags" w:element="place">
        <w:smartTag w:uri="urn:schemas-microsoft-com:office:smarttags" w:element="City">
          <w:r w:rsidRPr="00DF425A">
            <w:rPr>
              <w:rFonts w:ascii="Times New Roman" w:eastAsia="Times New Roman" w:hAnsi="Times New Roman"/>
              <w:sz w:val="20"/>
              <w:szCs w:val="20"/>
            </w:rPr>
            <w:t>Newton</w:t>
          </w:r>
        </w:smartTag>
      </w:smartTag>
      <w:r w:rsidRPr="00DF425A">
        <w:rPr>
          <w:rFonts w:ascii="Times New Roman" w:eastAsia="Times New Roman" w:hAnsi="Times New Roman"/>
          <w:sz w:val="20"/>
          <w:szCs w:val="20"/>
        </w:rPr>
        <w:t>'s second law, the acceleration of the rock becomes</w:t>
      </w:r>
    </w:p>
    <w:p w:rsidR="00DF425A" w:rsidRPr="00DF425A" w:rsidRDefault="00DF425A" w:rsidP="00DF425A">
      <w:pPr>
        <w:spacing w:before="60" w:after="60" w:line="240" w:lineRule="auto"/>
        <w:rPr>
          <w:rFonts w:ascii="Times New Roman" w:eastAsia="Times New Roman" w:hAnsi="Times New Roman"/>
          <w:sz w:val="20"/>
          <w:szCs w:val="20"/>
        </w:rPr>
      </w:pPr>
      <w:r w:rsidRPr="00DF425A">
        <w:rPr>
          <w:rFonts w:ascii="Times New Roman" w:eastAsia="Times New Roman" w:hAnsi="Times New Roman"/>
          <w:sz w:val="20"/>
          <w:szCs w:val="20"/>
        </w:rPr>
        <w:tab/>
      </w:r>
      <w:r w:rsidRPr="00DF425A">
        <w:rPr>
          <w:rFonts w:ascii="Times New Roman" w:eastAsia="Times New Roman" w:hAnsi="Times New Roman"/>
          <w:position w:val="-30"/>
          <w:sz w:val="20"/>
          <w:szCs w:val="20"/>
        </w:rPr>
        <w:object w:dxaOrig="3640" w:dyaOrig="700">
          <v:shape id="_x0000_i1153" type="#_x0000_t75" style="width:182.25pt;height:35.25pt" o:ole="">
            <v:imagedata r:id="rId12" o:title=""/>
          </v:shape>
          <o:OLEObject Type="Embed" ProgID="Equation.3" ShapeID="_x0000_i1153" DrawAspect="Content" ObjectID="_1517031562" r:id="rId13"/>
        </w:object>
      </w:r>
    </w:p>
    <w:p w:rsidR="00DF425A" w:rsidRPr="00DF425A" w:rsidRDefault="00DF425A" w:rsidP="00DF425A">
      <w:pPr>
        <w:spacing w:before="60" w:after="60" w:line="240" w:lineRule="auto"/>
        <w:ind w:right="-1440"/>
        <w:rPr>
          <w:rFonts w:ascii="Times New Roman" w:eastAsia="Times New Roman" w:hAnsi="Times New Roman"/>
          <w:b/>
          <w:bCs/>
          <w:sz w:val="20"/>
          <w:szCs w:val="20"/>
        </w:rPr>
      </w:pPr>
    </w:p>
    <w:p w:rsidR="00EB6C6E" w:rsidRPr="00CC7B1B" w:rsidRDefault="00EB6C6E" w:rsidP="00DF425A">
      <w:pPr>
        <w:spacing w:before="60" w:after="60" w:line="240" w:lineRule="auto"/>
        <w:rPr>
          <w:rFonts w:ascii="Times New Roman" w:hAnsi="Times New Roman"/>
          <w:sz w:val="20"/>
          <w:szCs w:val="24"/>
        </w:rPr>
      </w:pPr>
    </w:p>
    <w:sectPr w:rsidR="00EB6C6E" w:rsidRPr="00CC7B1B" w:rsidSect="00732C80">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37D14"/>
    <w:rsid w:val="00153F19"/>
    <w:rsid w:val="00180780"/>
    <w:rsid w:val="00197E0B"/>
    <w:rsid w:val="001C46FF"/>
    <w:rsid w:val="001F2C09"/>
    <w:rsid w:val="00206D78"/>
    <w:rsid w:val="00230164"/>
    <w:rsid w:val="002936E7"/>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BF0611"/>
    <w:rsid w:val="00C04876"/>
    <w:rsid w:val="00C07EEE"/>
    <w:rsid w:val="00C10612"/>
    <w:rsid w:val="00CA2E81"/>
    <w:rsid w:val="00CC7B1B"/>
    <w:rsid w:val="00D64378"/>
    <w:rsid w:val="00D92AA6"/>
    <w:rsid w:val="00DA6541"/>
    <w:rsid w:val="00DB4131"/>
    <w:rsid w:val="00DF425A"/>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54"/>
    <o:shapelayout v:ext="edit">
      <o:idmap v:ext="edit" data="1"/>
      <o:rules v:ext="edit">
        <o:r id="V:Rule1" type="callout" idref="#_x0000_s1040"/>
        <o:r id="V:Rule2" type="callout"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49</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2016-02-15T16:52:00Z</dcterms:created>
  <dcterms:modified xsi:type="dcterms:W3CDTF">2016-02-15T16:52:00Z</dcterms:modified>
</cp:coreProperties>
</file>