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C60FC" w14:textId="77777777" w:rsidR="004F46D6" w:rsidRPr="00577E1E" w:rsidRDefault="004F46D6" w:rsidP="00577E1E">
      <w:pPr>
        <w:pStyle w:val="Heading2"/>
        <w:rPr>
          <w:rFonts w:ascii="Times New Roman" w:hAnsi="Times New Roman" w:cs="Times New Roman"/>
        </w:rPr>
      </w:pPr>
      <w:bookmarkStart w:id="0" w:name="_GoBack"/>
      <w:bookmarkEnd w:id="0"/>
      <w:r w:rsidRPr="00577E1E">
        <w:rPr>
          <w:rFonts w:ascii="Times New Roman" w:hAnsi="Times New Roman" w:cs="Times New Roman"/>
        </w:rPr>
        <w:t>Individual Counseling: Skills and Techniques, 3</w:t>
      </w:r>
      <w:r w:rsidRPr="00577E1E">
        <w:rPr>
          <w:rFonts w:ascii="Times New Roman" w:hAnsi="Times New Roman" w:cs="Times New Roman"/>
          <w:sz w:val="22"/>
          <w:szCs w:val="22"/>
        </w:rPr>
        <w:t>rd</w:t>
      </w:r>
      <w:r w:rsidRPr="00577E1E">
        <w:rPr>
          <w:rFonts w:ascii="Times New Roman" w:hAnsi="Times New Roman" w:cs="Times New Roman"/>
        </w:rPr>
        <w:t xml:space="preserve"> Edition</w:t>
      </w:r>
    </w:p>
    <w:p w14:paraId="36B18208" w14:textId="77777777" w:rsidR="004F46D6" w:rsidRPr="00577E1E" w:rsidRDefault="004F46D6" w:rsidP="00577E1E">
      <w:pPr>
        <w:pStyle w:val="Heading3"/>
        <w:rPr>
          <w:rFonts w:ascii="Times New Roman" w:hAnsi="Times New Roman" w:cs="Times New Roman"/>
        </w:rPr>
      </w:pPr>
      <w:r w:rsidRPr="00577E1E">
        <w:rPr>
          <w:rFonts w:ascii="Times New Roman" w:hAnsi="Times New Roman" w:cs="Times New Roman"/>
        </w:rPr>
        <w:t>Mei-</w:t>
      </w:r>
      <w:proofErr w:type="spellStart"/>
      <w:r w:rsidRPr="00577E1E">
        <w:rPr>
          <w:rFonts w:ascii="Times New Roman" w:hAnsi="Times New Roman" w:cs="Times New Roman"/>
        </w:rPr>
        <w:t>whei</w:t>
      </w:r>
      <w:proofErr w:type="spellEnd"/>
      <w:r w:rsidRPr="00577E1E">
        <w:rPr>
          <w:rFonts w:ascii="Times New Roman" w:hAnsi="Times New Roman" w:cs="Times New Roman"/>
        </w:rPr>
        <w:t xml:space="preserve"> Chen and Nan Giblin</w:t>
      </w:r>
    </w:p>
    <w:p w14:paraId="52D6489E" w14:textId="77777777" w:rsidR="004F46D6" w:rsidRPr="00DE0F6B" w:rsidRDefault="004F46D6" w:rsidP="004F46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ACBBD4" w14:textId="77777777" w:rsidR="004F46D6" w:rsidRPr="00577E1E" w:rsidRDefault="004F46D6" w:rsidP="00577E1E">
      <w:pPr>
        <w:pStyle w:val="Heading4"/>
        <w:rPr>
          <w:rFonts w:ascii="Times New Roman" w:hAnsi="Times New Roman" w:cs="Times New Roman"/>
        </w:rPr>
      </w:pPr>
      <w:r w:rsidRPr="00577E1E">
        <w:rPr>
          <w:rFonts w:ascii="Times New Roman" w:hAnsi="Times New Roman" w:cs="Times New Roman"/>
        </w:rPr>
        <w:t>Test Bank</w:t>
      </w:r>
    </w:p>
    <w:p w14:paraId="5AAE731B" w14:textId="77777777" w:rsidR="004F46D6" w:rsidRPr="00DE0F6B" w:rsidRDefault="004F46D6" w:rsidP="001315A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7182AA66" w14:textId="77777777" w:rsidR="001315AC" w:rsidRPr="00577E1E" w:rsidRDefault="001315AC" w:rsidP="00577E1E">
      <w:pPr>
        <w:pStyle w:val="Heading5"/>
        <w:rPr>
          <w:rFonts w:ascii="Times New Roman" w:hAnsi="Times New Roman" w:cs="Times New Roman"/>
        </w:rPr>
      </w:pPr>
      <w:r w:rsidRPr="00577E1E">
        <w:rPr>
          <w:rFonts w:ascii="Times New Roman" w:hAnsi="Times New Roman" w:cs="Times New Roman"/>
        </w:rPr>
        <w:t xml:space="preserve">Chapter </w:t>
      </w:r>
      <w:r w:rsidR="004F46D6" w:rsidRPr="00577E1E">
        <w:rPr>
          <w:rFonts w:ascii="Times New Roman" w:hAnsi="Times New Roman" w:cs="Times New Roman"/>
        </w:rPr>
        <w:t>0</w:t>
      </w:r>
      <w:r w:rsidR="00DB4998" w:rsidRPr="00577E1E">
        <w:rPr>
          <w:rFonts w:ascii="Times New Roman" w:hAnsi="Times New Roman" w:cs="Times New Roman"/>
        </w:rPr>
        <w:t>2</w:t>
      </w:r>
      <w:r w:rsidRPr="00577E1E">
        <w:rPr>
          <w:rFonts w:ascii="Times New Roman" w:hAnsi="Times New Roman" w:cs="Times New Roman"/>
        </w:rPr>
        <w:t xml:space="preserve">: </w:t>
      </w:r>
      <w:r w:rsidR="00BE23EF" w:rsidRPr="00577E1E">
        <w:rPr>
          <w:rFonts w:ascii="Times New Roman" w:hAnsi="Times New Roman" w:cs="Times New Roman"/>
        </w:rPr>
        <w:t>Common Therapeutic Factors</w:t>
      </w:r>
    </w:p>
    <w:p w14:paraId="3CD008DC" w14:textId="77777777" w:rsidR="001315AC" w:rsidRPr="001B4734" w:rsidRDefault="001315AC" w:rsidP="001315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F0B8DD" w14:textId="77777777" w:rsidR="001315AC" w:rsidRPr="001B4734" w:rsidRDefault="00DB4998" w:rsidP="001315AC">
      <w:pPr>
        <w:pStyle w:val="NoSpacing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Research has shown that the most effective therapy is</w:t>
      </w:r>
    </w:p>
    <w:p w14:paraId="14F0C111" w14:textId="77777777" w:rsidR="001315AC" w:rsidRPr="001B4734" w:rsidRDefault="001315AC" w:rsidP="001315AC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14:paraId="732B674A" w14:textId="4C4B8835" w:rsidR="001315AC" w:rsidRPr="001B4734" w:rsidRDefault="00501DD4" w:rsidP="001315AC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e</w:t>
      </w:r>
      <w:r w:rsidR="00DB4998" w:rsidRPr="001B4734">
        <w:rPr>
          <w:rFonts w:ascii="Times New Roman" w:hAnsi="Times New Roman" w:cs="Times New Roman"/>
          <w:sz w:val="24"/>
          <w:szCs w:val="24"/>
        </w:rPr>
        <w:t>vidence-based therapy.</w:t>
      </w:r>
    </w:p>
    <w:p w14:paraId="632671F9" w14:textId="77777777" w:rsidR="001315AC" w:rsidRPr="001B4734" w:rsidRDefault="00DB4998" w:rsidP="001315AC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cognitive behavioral therapy</w:t>
      </w:r>
      <w:r w:rsidR="001315AC" w:rsidRPr="001B4734">
        <w:rPr>
          <w:rFonts w:ascii="Times New Roman" w:hAnsi="Times New Roman" w:cs="Times New Roman"/>
          <w:sz w:val="24"/>
          <w:szCs w:val="24"/>
        </w:rPr>
        <w:t>.</w:t>
      </w:r>
    </w:p>
    <w:p w14:paraId="54EF5378" w14:textId="77777777" w:rsidR="001315AC" w:rsidRPr="001B4734" w:rsidRDefault="00DB4998" w:rsidP="001315AC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existential therapy.</w:t>
      </w:r>
    </w:p>
    <w:p w14:paraId="7C61FFA7" w14:textId="77777777" w:rsidR="00DB4998" w:rsidRPr="001B4734" w:rsidRDefault="00DB4998" w:rsidP="001315AC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an integrated approach.</w:t>
      </w:r>
    </w:p>
    <w:p w14:paraId="56999A6F" w14:textId="77777777" w:rsidR="001315AC" w:rsidRPr="001B4734" w:rsidRDefault="001315AC" w:rsidP="001315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C67C66" w14:textId="08B52C81" w:rsidR="001315AC" w:rsidRPr="001B4734" w:rsidRDefault="00DB4998" w:rsidP="00577E1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The factor that contributes most to treatment success is</w:t>
      </w:r>
    </w:p>
    <w:p w14:paraId="229F3A5C" w14:textId="77777777" w:rsidR="00DB4998" w:rsidRPr="001B4734" w:rsidRDefault="00DB4998" w:rsidP="00DB4998">
      <w:pPr>
        <w:pStyle w:val="NoSpacing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18EA513" w14:textId="2978FCC6" w:rsidR="00DB4998" w:rsidRPr="001B4734" w:rsidRDefault="00DB4998" w:rsidP="00577E1E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the client.</w:t>
      </w:r>
    </w:p>
    <w:p w14:paraId="685FB8F2" w14:textId="2185FC57" w:rsidR="00DB4998" w:rsidRPr="001B4734" w:rsidRDefault="00DB4998" w:rsidP="00577E1E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the therapist.</w:t>
      </w:r>
    </w:p>
    <w:p w14:paraId="3B46FD19" w14:textId="2C2E693A" w:rsidR="00DB4998" w:rsidRPr="001B4734" w:rsidRDefault="00DB4998" w:rsidP="00577E1E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the techniques.</w:t>
      </w:r>
    </w:p>
    <w:p w14:paraId="2D68721D" w14:textId="0B87A4D3" w:rsidR="00DB4998" w:rsidRPr="001B4734" w:rsidRDefault="00DB4998" w:rsidP="00577E1E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the degree of hope.</w:t>
      </w:r>
    </w:p>
    <w:p w14:paraId="1AEE87B2" w14:textId="77777777" w:rsidR="00DB4998" w:rsidRPr="001B4734" w:rsidRDefault="00DB4998" w:rsidP="00DB4998">
      <w:pPr>
        <w:pStyle w:val="NoSpacing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BD8843E" w14:textId="6DCAE274" w:rsidR="00DB4998" w:rsidRPr="001B4734" w:rsidRDefault="00DB4998" w:rsidP="00577E1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The strong therapeutic relationship is largely based on</w:t>
      </w:r>
    </w:p>
    <w:p w14:paraId="4C560A6D" w14:textId="77777777" w:rsidR="00DB4998" w:rsidRPr="001B4734" w:rsidRDefault="00DB4998" w:rsidP="00DB4998">
      <w:pPr>
        <w:pStyle w:val="NoSpacing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BDAD184" w14:textId="1B5E7800" w:rsidR="00DB4998" w:rsidRPr="001B4734" w:rsidRDefault="00DB4998" w:rsidP="00577E1E">
      <w:pPr>
        <w:pStyle w:val="NoSpacing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honesty and treatment.</w:t>
      </w:r>
    </w:p>
    <w:p w14:paraId="34A4673B" w14:textId="122E5538" w:rsidR="00DB4998" w:rsidRPr="001B4734" w:rsidRDefault="00DB4998" w:rsidP="00577E1E">
      <w:pPr>
        <w:pStyle w:val="NoSpacing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a charismatic client.</w:t>
      </w:r>
    </w:p>
    <w:p w14:paraId="221917B4" w14:textId="1688082F" w:rsidR="00DB4998" w:rsidRPr="001B4734" w:rsidRDefault="00DB4998" w:rsidP="00577E1E">
      <w:pPr>
        <w:pStyle w:val="NoSpacing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a charismatic therapist.</w:t>
      </w:r>
    </w:p>
    <w:p w14:paraId="37AF22FE" w14:textId="7BAEA772" w:rsidR="00DB4998" w:rsidRPr="001B4734" w:rsidRDefault="00DB4998" w:rsidP="00577E1E">
      <w:pPr>
        <w:pStyle w:val="NoSpacing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a lengthy training process.</w:t>
      </w:r>
    </w:p>
    <w:p w14:paraId="54DE3281" w14:textId="77777777" w:rsidR="00DB4998" w:rsidRPr="001B4734" w:rsidRDefault="00DB4998" w:rsidP="00DB4998">
      <w:pPr>
        <w:pStyle w:val="NoSpacing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B445C99" w14:textId="765ABF57" w:rsidR="00DB4998" w:rsidRPr="001B4734" w:rsidRDefault="00DB4998" w:rsidP="00577E1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 xml:space="preserve">The </w:t>
      </w:r>
      <w:r w:rsidR="00773BD4" w:rsidRPr="001B4734">
        <w:rPr>
          <w:rFonts w:ascii="Times New Roman" w:hAnsi="Times New Roman" w:cs="Times New Roman"/>
          <w:sz w:val="24"/>
          <w:szCs w:val="24"/>
        </w:rPr>
        <w:t xml:space="preserve">therapeutic relationship centers </w:t>
      </w:r>
      <w:r w:rsidR="006E72CB" w:rsidRPr="001B4734">
        <w:rPr>
          <w:rFonts w:ascii="Times New Roman" w:hAnsi="Times New Roman" w:cs="Times New Roman"/>
          <w:sz w:val="24"/>
          <w:szCs w:val="24"/>
        </w:rPr>
        <w:t>on</w:t>
      </w:r>
    </w:p>
    <w:p w14:paraId="38A13C57" w14:textId="77777777" w:rsidR="00773BD4" w:rsidRPr="001B4734" w:rsidRDefault="00773BD4" w:rsidP="00DB4998">
      <w:pPr>
        <w:pStyle w:val="NoSpacing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C9498AB" w14:textId="126B616C" w:rsidR="00773BD4" w:rsidRPr="001B4734" w:rsidRDefault="00773BD4" w:rsidP="00577E1E">
      <w:pPr>
        <w:pStyle w:val="NoSpacing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the therapist’s selfless focus on the client.</w:t>
      </w:r>
    </w:p>
    <w:p w14:paraId="0BB1A168" w14:textId="3C85269B" w:rsidR="00773BD4" w:rsidRPr="001B4734" w:rsidRDefault="00773BD4" w:rsidP="00577E1E">
      <w:pPr>
        <w:pStyle w:val="NoSpacing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mutual growth between client and therapist.</w:t>
      </w:r>
    </w:p>
    <w:p w14:paraId="3889B89F" w14:textId="7ADBDEB6" w:rsidR="00773BD4" w:rsidRPr="001B4734" w:rsidRDefault="00773BD4" w:rsidP="00577E1E">
      <w:pPr>
        <w:pStyle w:val="NoSpacing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the therapist learning how to be better with future clients.</w:t>
      </w:r>
    </w:p>
    <w:p w14:paraId="167C7B30" w14:textId="5FFBDCCF" w:rsidR="00773BD4" w:rsidRPr="001B4734" w:rsidRDefault="00773BD4" w:rsidP="00577E1E">
      <w:pPr>
        <w:pStyle w:val="NoSpacing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keeping the client returning for more sessions.</w:t>
      </w:r>
    </w:p>
    <w:p w14:paraId="408EA898" w14:textId="77777777" w:rsidR="00773BD4" w:rsidRPr="001B4734" w:rsidRDefault="00773BD4" w:rsidP="00DB4998">
      <w:pPr>
        <w:pStyle w:val="NoSpacing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BE6A5FC" w14:textId="5C52D23B" w:rsidR="00773BD4" w:rsidRPr="001B4734" w:rsidRDefault="00773BD4" w:rsidP="00577E1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The hope and expectancy factors in therapy are increased when the therapist</w:t>
      </w:r>
    </w:p>
    <w:p w14:paraId="1A7A9B6D" w14:textId="77777777" w:rsidR="00773BD4" w:rsidRPr="001B4734" w:rsidRDefault="00773BD4" w:rsidP="00DB4998">
      <w:pPr>
        <w:pStyle w:val="NoSpacing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CA96722" w14:textId="705803E3" w:rsidR="00773BD4" w:rsidRPr="001B4734" w:rsidRDefault="00773BD4" w:rsidP="00577E1E">
      <w:pPr>
        <w:pStyle w:val="NoSpacing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highlights a client’s resilience and creativity.</w:t>
      </w:r>
    </w:p>
    <w:p w14:paraId="39E66895" w14:textId="7B9A0F3A" w:rsidR="00773BD4" w:rsidRPr="001B4734" w:rsidRDefault="00773BD4" w:rsidP="00577E1E">
      <w:pPr>
        <w:pStyle w:val="NoSpacing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points out the underdeveloped parts of the client.</w:t>
      </w:r>
    </w:p>
    <w:p w14:paraId="5746DEE4" w14:textId="60471656" w:rsidR="00773BD4" w:rsidRPr="001B4734" w:rsidRDefault="00773BD4" w:rsidP="00577E1E">
      <w:pPr>
        <w:pStyle w:val="NoSpacing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does not instill false hope in the client.</w:t>
      </w:r>
    </w:p>
    <w:p w14:paraId="54E1A499" w14:textId="2230BB3C" w:rsidR="00773BD4" w:rsidRPr="001B4734" w:rsidRDefault="00773BD4" w:rsidP="00577E1E">
      <w:pPr>
        <w:pStyle w:val="NoSpacing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all of the above.</w:t>
      </w:r>
    </w:p>
    <w:p w14:paraId="6F745E44" w14:textId="77777777" w:rsidR="004F46D6" w:rsidRPr="001B4734" w:rsidRDefault="004F46D6" w:rsidP="00DB4998">
      <w:pPr>
        <w:pStyle w:val="NoSpacing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E514AFE" w14:textId="77777777" w:rsidR="004F46D6" w:rsidRPr="001B4734" w:rsidRDefault="004F46D6" w:rsidP="00DB4998">
      <w:pPr>
        <w:pStyle w:val="NoSpacing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FB6C883" w14:textId="77777777" w:rsidR="004F46D6" w:rsidRPr="001B4734" w:rsidRDefault="004F46D6" w:rsidP="00DB4998">
      <w:pPr>
        <w:pStyle w:val="NoSpacing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2374C6A" w14:textId="77777777" w:rsidR="004F46D6" w:rsidRPr="001B4734" w:rsidRDefault="004F46D6" w:rsidP="00DB4998">
      <w:pPr>
        <w:pStyle w:val="NoSpacing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E7B5E0B" w14:textId="77777777" w:rsidR="00773BD4" w:rsidRPr="001B4734" w:rsidRDefault="00773BD4" w:rsidP="00DB4998">
      <w:pPr>
        <w:pStyle w:val="NoSpacing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DD3962D" w14:textId="428BA60B" w:rsidR="00773BD4" w:rsidRPr="001B4734" w:rsidRDefault="00773BD4" w:rsidP="00577E1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lastRenderedPageBreak/>
        <w:t>Research shows that gender similarity between the therapist and client</w:t>
      </w:r>
    </w:p>
    <w:p w14:paraId="49350F71" w14:textId="77777777" w:rsidR="00773BD4" w:rsidRPr="001B4734" w:rsidRDefault="00773BD4" w:rsidP="00DB4998">
      <w:pPr>
        <w:pStyle w:val="NoSpacing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39E4CC0" w14:textId="026DC526" w:rsidR="00773BD4" w:rsidRPr="001B4734" w:rsidRDefault="00773BD4" w:rsidP="00577E1E">
      <w:pPr>
        <w:pStyle w:val="NoSpacing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does not impact treatment outcomes.</w:t>
      </w:r>
    </w:p>
    <w:p w14:paraId="3AF32E67" w14:textId="4830EB6A" w:rsidR="00773BD4" w:rsidRPr="001B4734" w:rsidRDefault="00773BD4" w:rsidP="00577E1E">
      <w:pPr>
        <w:pStyle w:val="NoSpacing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does impact treatment outcomes.</w:t>
      </w:r>
    </w:p>
    <w:p w14:paraId="1E47F84B" w14:textId="17C42C96" w:rsidR="00773BD4" w:rsidRPr="001B4734" w:rsidRDefault="00773BD4" w:rsidP="00577E1E">
      <w:pPr>
        <w:pStyle w:val="NoSpacing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depends on the ethnicity of the client.</w:t>
      </w:r>
    </w:p>
    <w:p w14:paraId="4A0D04AD" w14:textId="5BEF3043" w:rsidR="00773BD4" w:rsidRPr="001B4734" w:rsidRDefault="00773BD4" w:rsidP="00577E1E">
      <w:pPr>
        <w:pStyle w:val="NoSpacing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always impacts the outcome of treatment.</w:t>
      </w:r>
    </w:p>
    <w:p w14:paraId="707939DC" w14:textId="77777777" w:rsidR="004F46D6" w:rsidRPr="001B4734" w:rsidRDefault="004F46D6" w:rsidP="004F46D6">
      <w:pPr>
        <w:pStyle w:val="NoSpacing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75ADA507" w14:textId="021B55E8" w:rsidR="00773BD4" w:rsidRPr="001B4734" w:rsidRDefault="00773BD4" w:rsidP="00577E1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 xml:space="preserve">When the therapist and client have similar </w:t>
      </w:r>
      <w:r w:rsidRPr="001B473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1B473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1B4734">
        <w:rPr>
          <w:rFonts w:ascii="Times New Roman" w:hAnsi="Times New Roman" w:cs="Times New Roman"/>
          <w:sz w:val="24"/>
          <w:szCs w:val="24"/>
        </w:rPr>
        <w:t>, the therapy outcome is more positive than share</w:t>
      </w:r>
      <w:r w:rsidR="006E72CB" w:rsidRPr="001B4734">
        <w:rPr>
          <w:rFonts w:ascii="Times New Roman" w:hAnsi="Times New Roman" w:cs="Times New Roman"/>
          <w:sz w:val="24"/>
          <w:szCs w:val="24"/>
        </w:rPr>
        <w:t>d</w:t>
      </w:r>
      <w:r w:rsidRPr="001B4734">
        <w:rPr>
          <w:rFonts w:ascii="Times New Roman" w:hAnsi="Times New Roman" w:cs="Times New Roman"/>
          <w:sz w:val="24"/>
          <w:szCs w:val="24"/>
        </w:rPr>
        <w:t xml:space="preserve"> ethnicity.</w:t>
      </w:r>
    </w:p>
    <w:p w14:paraId="21A10457" w14:textId="77777777" w:rsidR="00773BD4" w:rsidRPr="001B4734" w:rsidRDefault="00773BD4" w:rsidP="00DB4998">
      <w:pPr>
        <w:pStyle w:val="NoSpacing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9304EC1" w14:textId="6DBB5768" w:rsidR="00773BD4" w:rsidRPr="001B4734" w:rsidRDefault="006E72CB" w:rsidP="00577E1E">
      <w:pPr>
        <w:pStyle w:val="NoSpacing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values</w:t>
      </w:r>
    </w:p>
    <w:p w14:paraId="0D4A1117" w14:textId="47151E7A" w:rsidR="006E72CB" w:rsidRPr="001B4734" w:rsidRDefault="006E72CB" w:rsidP="00577E1E">
      <w:pPr>
        <w:pStyle w:val="NoSpacing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lifestyles</w:t>
      </w:r>
    </w:p>
    <w:p w14:paraId="6D7E6410" w14:textId="103F1C3E" w:rsidR="006E72CB" w:rsidRPr="001B4734" w:rsidRDefault="006E72CB" w:rsidP="00577E1E">
      <w:pPr>
        <w:pStyle w:val="NoSpacing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life experiences</w:t>
      </w:r>
    </w:p>
    <w:p w14:paraId="24D1A94F" w14:textId="602B3BE8" w:rsidR="006E72CB" w:rsidRPr="001B4734" w:rsidRDefault="006E72CB" w:rsidP="00577E1E">
      <w:pPr>
        <w:pStyle w:val="NoSpacing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all of the above</w:t>
      </w:r>
    </w:p>
    <w:p w14:paraId="1A58F9F8" w14:textId="77777777" w:rsidR="006E72CB" w:rsidRPr="001B4734" w:rsidRDefault="006E72CB" w:rsidP="00DB4998">
      <w:pPr>
        <w:pStyle w:val="NoSpacing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27A5065" w14:textId="75A614C3" w:rsidR="006E72CB" w:rsidRPr="001B4734" w:rsidRDefault="006E72CB" w:rsidP="00577E1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The therapist</w:t>
      </w:r>
      <w:r w:rsidR="00A928F5" w:rsidRPr="001B4734">
        <w:rPr>
          <w:rFonts w:ascii="Times New Roman" w:hAnsi="Times New Roman" w:cs="Times New Roman"/>
          <w:sz w:val="24"/>
          <w:szCs w:val="24"/>
        </w:rPr>
        <w:t>’</w:t>
      </w:r>
      <w:r w:rsidRPr="001B4734">
        <w:rPr>
          <w:rFonts w:ascii="Times New Roman" w:hAnsi="Times New Roman" w:cs="Times New Roman"/>
          <w:sz w:val="24"/>
          <w:szCs w:val="24"/>
        </w:rPr>
        <w:t>s most powerful instrument is</w:t>
      </w:r>
    </w:p>
    <w:p w14:paraId="096B2077" w14:textId="77777777" w:rsidR="006E72CB" w:rsidRPr="001B4734" w:rsidRDefault="006E72CB" w:rsidP="00DB4998">
      <w:pPr>
        <w:pStyle w:val="NoSpacing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DC92CAD" w14:textId="7F7762BD" w:rsidR="006E72CB" w:rsidRPr="001B4734" w:rsidRDefault="006E72CB" w:rsidP="00577E1E">
      <w:pPr>
        <w:pStyle w:val="NoSpacing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our techniques.</w:t>
      </w:r>
    </w:p>
    <w:p w14:paraId="59C3D292" w14:textId="2213EE10" w:rsidR="006E72CB" w:rsidRPr="001B4734" w:rsidRDefault="006E72CB" w:rsidP="00577E1E">
      <w:pPr>
        <w:pStyle w:val="NoSpacing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our self.</w:t>
      </w:r>
    </w:p>
    <w:p w14:paraId="48721044" w14:textId="71A0A9F6" w:rsidR="006E72CB" w:rsidRPr="001B4734" w:rsidRDefault="006E72CB" w:rsidP="00577E1E">
      <w:pPr>
        <w:pStyle w:val="NoSpacing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our education.</w:t>
      </w:r>
    </w:p>
    <w:p w14:paraId="5AE6E9C0" w14:textId="3BA52D84" w:rsidR="006E72CB" w:rsidRPr="001B4734" w:rsidRDefault="006E72CB" w:rsidP="00577E1E">
      <w:pPr>
        <w:pStyle w:val="NoSpacing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our years of experience.</w:t>
      </w:r>
    </w:p>
    <w:p w14:paraId="67A25DEA" w14:textId="77777777" w:rsidR="006E72CB" w:rsidRPr="001B4734" w:rsidRDefault="006E72CB" w:rsidP="00DB4998">
      <w:pPr>
        <w:pStyle w:val="NoSpacing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AF9BAD0" w14:textId="4ACFF133" w:rsidR="006E72CB" w:rsidRPr="001B4734" w:rsidRDefault="006E72CB" w:rsidP="00577E1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The therapist’s intuition</w:t>
      </w:r>
    </w:p>
    <w:p w14:paraId="3980B17A" w14:textId="77777777" w:rsidR="006E72CB" w:rsidRPr="001B4734" w:rsidRDefault="006E72CB" w:rsidP="00DB4998">
      <w:pPr>
        <w:pStyle w:val="NoSpacing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9256F16" w14:textId="26651FF9" w:rsidR="006E72CB" w:rsidRPr="001B4734" w:rsidRDefault="006E72CB" w:rsidP="00577E1E">
      <w:pPr>
        <w:pStyle w:val="NoSpacing"/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can be buried by content information.</w:t>
      </w:r>
    </w:p>
    <w:p w14:paraId="4C2369B2" w14:textId="10886342" w:rsidR="006E72CB" w:rsidRPr="001B4734" w:rsidRDefault="006E72CB" w:rsidP="00577E1E">
      <w:pPr>
        <w:pStyle w:val="NoSpacing"/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is misleading.</w:t>
      </w:r>
    </w:p>
    <w:p w14:paraId="059AAF2E" w14:textId="5B549F9C" w:rsidR="006E72CB" w:rsidRPr="001B4734" w:rsidRDefault="006E72CB" w:rsidP="00577E1E">
      <w:pPr>
        <w:pStyle w:val="NoSpacing"/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is held in low regard by the profession.</w:t>
      </w:r>
    </w:p>
    <w:p w14:paraId="1A3F1F33" w14:textId="587C0C32" w:rsidR="006E72CB" w:rsidRPr="001B4734" w:rsidRDefault="006E72CB" w:rsidP="00577E1E">
      <w:pPr>
        <w:pStyle w:val="NoSpacing"/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is useful when part of self-disclosure.</w:t>
      </w:r>
    </w:p>
    <w:p w14:paraId="029CB6CE" w14:textId="77777777" w:rsidR="006E72CB" w:rsidRPr="001B4734" w:rsidRDefault="006E72CB" w:rsidP="00DB4998">
      <w:pPr>
        <w:pStyle w:val="NoSpacing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11DB70E" w14:textId="29ECC2EA" w:rsidR="006E72CB" w:rsidRPr="001B4734" w:rsidRDefault="006E72CB" w:rsidP="00577E1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Which of the following helps therapists to become better at their craft?</w:t>
      </w:r>
    </w:p>
    <w:p w14:paraId="7C047318" w14:textId="77777777" w:rsidR="006E72CB" w:rsidRPr="001B4734" w:rsidRDefault="006E72CB" w:rsidP="006E72CB">
      <w:pPr>
        <w:pStyle w:val="NoSpacing"/>
        <w:ind w:left="360" w:hanging="450"/>
        <w:rPr>
          <w:rFonts w:ascii="Times New Roman" w:hAnsi="Times New Roman" w:cs="Times New Roman"/>
          <w:sz w:val="24"/>
          <w:szCs w:val="24"/>
        </w:rPr>
      </w:pPr>
    </w:p>
    <w:p w14:paraId="51C05CD9" w14:textId="7AFE624C" w:rsidR="006E72CB" w:rsidRPr="001B4734" w:rsidRDefault="006E72CB" w:rsidP="00577E1E">
      <w:pPr>
        <w:pStyle w:val="NoSpacing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personal psychotherapy</w:t>
      </w:r>
    </w:p>
    <w:p w14:paraId="5BB6D7DB" w14:textId="0C0DEEE8" w:rsidR="006E72CB" w:rsidRPr="001B4734" w:rsidRDefault="006E72CB" w:rsidP="00577E1E">
      <w:pPr>
        <w:pStyle w:val="NoSpacing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self-care</w:t>
      </w:r>
    </w:p>
    <w:p w14:paraId="1083E366" w14:textId="0D92DFF9" w:rsidR="006E72CB" w:rsidRPr="001B4734" w:rsidRDefault="006E72CB" w:rsidP="00577E1E">
      <w:pPr>
        <w:pStyle w:val="NoSpacing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leading a balanced life</w:t>
      </w:r>
    </w:p>
    <w:p w14:paraId="2EB776AE" w14:textId="56A714F1" w:rsidR="006E72CB" w:rsidRPr="00773BD4" w:rsidRDefault="006E72CB" w:rsidP="00577E1E">
      <w:pPr>
        <w:pStyle w:val="NoSpacing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B4734">
        <w:rPr>
          <w:rFonts w:ascii="Times New Roman" w:hAnsi="Times New Roman" w:cs="Times New Roman"/>
          <w:sz w:val="24"/>
          <w:szCs w:val="24"/>
        </w:rPr>
        <w:t>all of the above</w:t>
      </w:r>
    </w:p>
    <w:p w14:paraId="4F50B4A5" w14:textId="77777777" w:rsidR="00D4729E" w:rsidRDefault="00D4729E"/>
    <w:sectPr w:rsidR="00D4729E" w:rsidSect="00A272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2ABAF" w14:textId="77777777" w:rsidR="008669DF" w:rsidRDefault="008669DF" w:rsidP="00773BD4">
      <w:pPr>
        <w:spacing w:after="0" w:line="240" w:lineRule="auto"/>
      </w:pPr>
      <w:r>
        <w:separator/>
      </w:r>
    </w:p>
  </w:endnote>
  <w:endnote w:type="continuationSeparator" w:id="0">
    <w:p w14:paraId="519F08A8" w14:textId="77777777" w:rsidR="008669DF" w:rsidRDefault="008669DF" w:rsidP="00773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6DE40" w14:textId="77777777" w:rsidR="002C2935" w:rsidRDefault="002C29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4B4C1" w14:textId="77777777" w:rsidR="002C2935" w:rsidRDefault="002C2935" w:rsidP="002C2935">
    <w:pPr>
      <w:pStyle w:val="Footer"/>
    </w:pPr>
    <w:r>
      <w:rPr>
        <w:rFonts w:ascii="Arial" w:hAnsi="Arial" w:cs="Arial"/>
        <w:color w:val="222222"/>
        <w:sz w:val="20"/>
        <w:szCs w:val="20"/>
        <w:shd w:val="clear" w:color="auto" w:fill="FFFFFF"/>
      </w:rPr>
      <w:t>© 2018 Mei-</w:t>
    </w:r>
    <w:proofErr w:type="spellStart"/>
    <w:r>
      <w:rPr>
        <w:rFonts w:ascii="Arial" w:hAnsi="Arial" w:cs="Arial"/>
        <w:color w:val="222222"/>
        <w:sz w:val="20"/>
        <w:szCs w:val="20"/>
        <w:shd w:val="clear" w:color="auto" w:fill="FFFFFF"/>
      </w:rPr>
      <w:t>whei</w:t>
    </w:r>
    <w:proofErr w:type="spellEnd"/>
    <w:r>
      <w:rPr>
        <w:rFonts w:ascii="Arial" w:hAnsi="Arial" w:cs="Arial"/>
        <w:color w:val="222222"/>
        <w:sz w:val="20"/>
        <w:szCs w:val="20"/>
        <w:shd w:val="clear" w:color="auto" w:fill="FFFFFF"/>
      </w:rPr>
      <w:t xml:space="preserve"> Chen and Nan J. Giblin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15103" w14:textId="77777777" w:rsidR="002C2935" w:rsidRDefault="002C29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5A43CA" w14:textId="77777777" w:rsidR="008669DF" w:rsidRDefault="008669DF" w:rsidP="00773BD4">
      <w:pPr>
        <w:spacing w:after="0" w:line="240" w:lineRule="auto"/>
      </w:pPr>
      <w:r>
        <w:separator/>
      </w:r>
    </w:p>
  </w:footnote>
  <w:footnote w:type="continuationSeparator" w:id="0">
    <w:p w14:paraId="3C104804" w14:textId="77777777" w:rsidR="008669DF" w:rsidRDefault="008669DF" w:rsidP="00773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42267" w14:textId="77777777" w:rsidR="002C2935" w:rsidRDefault="002C29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7AC72" w14:textId="77777777" w:rsidR="002C2935" w:rsidRDefault="002C29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504FC" w14:textId="77777777" w:rsidR="002C2935" w:rsidRDefault="002C29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77B0D"/>
    <w:multiLevelType w:val="hybridMultilevel"/>
    <w:tmpl w:val="F07683D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733873"/>
    <w:multiLevelType w:val="hybridMultilevel"/>
    <w:tmpl w:val="9370A83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B378F"/>
    <w:multiLevelType w:val="hybridMultilevel"/>
    <w:tmpl w:val="5108F6AA"/>
    <w:lvl w:ilvl="0" w:tplc="08090019">
      <w:start w:val="1"/>
      <w:numFmt w:val="lowerLetter"/>
      <w:lvlText w:val="%1."/>
      <w:lvlJc w:val="left"/>
      <w:pPr>
        <w:ind w:left="630" w:hanging="360"/>
      </w:pPr>
    </w:lvl>
    <w:lvl w:ilvl="1" w:tplc="08090019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45B27258"/>
    <w:multiLevelType w:val="hybridMultilevel"/>
    <w:tmpl w:val="A7C26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03053"/>
    <w:multiLevelType w:val="hybridMultilevel"/>
    <w:tmpl w:val="2126F9E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FE309D"/>
    <w:multiLevelType w:val="hybridMultilevel"/>
    <w:tmpl w:val="700CD95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37BAE"/>
    <w:multiLevelType w:val="hybridMultilevel"/>
    <w:tmpl w:val="2E689A2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581285"/>
    <w:multiLevelType w:val="hybridMultilevel"/>
    <w:tmpl w:val="43B4E4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C4E2E"/>
    <w:multiLevelType w:val="hybridMultilevel"/>
    <w:tmpl w:val="F4AAB2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B2484"/>
    <w:multiLevelType w:val="hybridMultilevel"/>
    <w:tmpl w:val="C68428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5F73DD"/>
    <w:multiLevelType w:val="hybridMultilevel"/>
    <w:tmpl w:val="48623B3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4"/>
  </w:num>
  <w:num w:numId="6">
    <w:abstractNumId w:val="10"/>
  </w:num>
  <w:num w:numId="7">
    <w:abstractNumId w:val="1"/>
  </w:num>
  <w:num w:numId="8">
    <w:abstractNumId w:val="5"/>
  </w:num>
  <w:num w:numId="9">
    <w:abstractNumId w:val="6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131078" w:nlCheck="1" w:checkStyle="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5AC"/>
    <w:rsid w:val="001315AC"/>
    <w:rsid w:val="0018792D"/>
    <w:rsid w:val="001B4734"/>
    <w:rsid w:val="002C2935"/>
    <w:rsid w:val="002F258A"/>
    <w:rsid w:val="004460A9"/>
    <w:rsid w:val="004E366C"/>
    <w:rsid w:val="004F46D6"/>
    <w:rsid w:val="00501DD4"/>
    <w:rsid w:val="0054445B"/>
    <w:rsid w:val="00577E1E"/>
    <w:rsid w:val="00646DB9"/>
    <w:rsid w:val="006E72CB"/>
    <w:rsid w:val="00765910"/>
    <w:rsid w:val="00773BD4"/>
    <w:rsid w:val="008669DF"/>
    <w:rsid w:val="008911AD"/>
    <w:rsid w:val="00984EDF"/>
    <w:rsid w:val="00A27278"/>
    <w:rsid w:val="00A928F5"/>
    <w:rsid w:val="00BE23EF"/>
    <w:rsid w:val="00C650C3"/>
    <w:rsid w:val="00D4729E"/>
    <w:rsid w:val="00DB4998"/>
    <w:rsid w:val="00DE0F6B"/>
    <w:rsid w:val="00E14A32"/>
    <w:rsid w:val="00EA3312"/>
    <w:rsid w:val="00F55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97C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2727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33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33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331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A331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15A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73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BD4"/>
  </w:style>
  <w:style w:type="paragraph" w:styleId="Footer">
    <w:name w:val="footer"/>
    <w:basedOn w:val="Normal"/>
    <w:link w:val="FooterChar"/>
    <w:uiPriority w:val="99"/>
    <w:unhideWhenUsed/>
    <w:rsid w:val="00773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BD4"/>
  </w:style>
  <w:style w:type="paragraph" w:styleId="BalloonText">
    <w:name w:val="Balloon Text"/>
    <w:basedOn w:val="Normal"/>
    <w:link w:val="BalloonTextChar"/>
    <w:uiPriority w:val="99"/>
    <w:semiHidden/>
    <w:unhideWhenUsed/>
    <w:rsid w:val="0050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DD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EA33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331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A331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EA3312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761BB-269B-4789-AA7E-E1781F239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 Wisniewski</dc:creator>
  <cp:keywords/>
  <dc:description/>
  <cp:lastModifiedBy>Siosyte, Kristina</cp:lastModifiedBy>
  <cp:revision>13</cp:revision>
  <dcterms:created xsi:type="dcterms:W3CDTF">2017-03-22T20:19:00Z</dcterms:created>
  <dcterms:modified xsi:type="dcterms:W3CDTF">2017-09-05T12:46:00Z</dcterms:modified>
</cp:coreProperties>
</file>