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648B" w:rsidRDefault="00B0648B" w:rsidP="00B0648B">
      <w:pPr>
        <w:rPr>
          <w:rFonts w:ascii="Times New Roman" w:hAnsi="Times New Roman"/>
          <w:sz w:val="24"/>
          <w:szCs w:val="24"/>
          <w:lang w:val="en-US"/>
        </w:rPr>
      </w:pPr>
    </w:p>
    <w:p w:rsidR="00B0648B" w:rsidRDefault="00B0648B" w:rsidP="00B0648B">
      <w:pPr>
        <w:rPr>
          <w:rFonts w:ascii="Times New Roman" w:hAnsi="Times New Roman"/>
          <w:sz w:val="24"/>
          <w:szCs w:val="24"/>
          <w:lang w:val="en-US"/>
        </w:rPr>
      </w:pPr>
    </w:p>
    <w:p w:rsidR="00B0648B" w:rsidRPr="00FF13FA" w:rsidRDefault="00B0648B" w:rsidP="00B0648B">
      <w:pPr>
        <w:pStyle w:val="ListParagraph"/>
        <w:numPr>
          <w:ilvl w:val="0"/>
          <w:numId w:val="1"/>
        </w:numPr>
        <w:rPr>
          <w:rFonts w:ascii="Times New Roman" w:hAnsi="Times New Roman"/>
          <w:b/>
          <w:sz w:val="28"/>
          <w:szCs w:val="28"/>
          <w:lang w:val="en-US"/>
        </w:rPr>
      </w:pPr>
      <w:r w:rsidRPr="00FF13FA">
        <w:rPr>
          <w:rFonts w:ascii="Times New Roman" w:hAnsi="Times New Roman"/>
          <w:b/>
          <w:sz w:val="28"/>
          <w:szCs w:val="28"/>
          <w:lang w:val="en-US"/>
        </w:rPr>
        <w:t xml:space="preserve">Learning Approach and Structure </w:t>
      </w:r>
      <w:r w:rsidRPr="00FF13FA">
        <w:rPr>
          <w:rFonts w:ascii="Times New Roman" w:hAnsi="Times New Roman"/>
          <w:sz w:val="28"/>
          <w:szCs w:val="28"/>
          <w:lang w:val="en-US"/>
        </w:rPr>
        <w:t xml:space="preserve">  </w:t>
      </w:r>
    </w:p>
    <w:p w:rsidR="00B0648B" w:rsidRDefault="00B0648B" w:rsidP="00B0648B">
      <w:pPr>
        <w:rPr>
          <w:rFonts w:ascii="Times New Roman" w:hAnsi="Times New Roman"/>
          <w:sz w:val="24"/>
          <w:szCs w:val="24"/>
          <w:lang w:val="en-US"/>
        </w:rPr>
      </w:pPr>
    </w:p>
    <w:p w:rsidR="00B0648B" w:rsidRDefault="00B0648B" w:rsidP="00B0648B">
      <w:pPr>
        <w:jc w:val="both"/>
        <w:rPr>
          <w:rFonts w:ascii="Times New Roman" w:hAnsi="Times New Roman"/>
          <w:sz w:val="24"/>
          <w:szCs w:val="24"/>
          <w:lang w:val="en-US"/>
        </w:rPr>
      </w:pPr>
      <w:r w:rsidRPr="00F35BDD">
        <w:rPr>
          <w:rFonts w:ascii="Times New Roman" w:hAnsi="Times New Roman"/>
          <w:sz w:val="24"/>
          <w:szCs w:val="24"/>
          <w:lang w:val="en-US"/>
        </w:rPr>
        <w:t>Emphasizing the inherent relevance and value o</w:t>
      </w:r>
      <w:r>
        <w:rPr>
          <w:rFonts w:ascii="Times New Roman" w:hAnsi="Times New Roman"/>
          <w:sz w:val="24"/>
          <w:szCs w:val="24"/>
          <w:lang w:val="en-US"/>
        </w:rPr>
        <w:t xml:space="preserve">f relationships, the lecture’s main goal is to </w:t>
      </w:r>
      <w:r w:rsidRPr="00F35BDD">
        <w:rPr>
          <w:rFonts w:ascii="Times New Roman" w:hAnsi="Times New Roman"/>
          <w:sz w:val="24"/>
          <w:szCs w:val="24"/>
          <w:lang w:val="en-US"/>
        </w:rPr>
        <w:t>provide comprehensive insights into business-to-bu</w:t>
      </w:r>
      <w:r>
        <w:rPr>
          <w:rFonts w:ascii="Times New Roman" w:hAnsi="Times New Roman"/>
          <w:sz w:val="24"/>
          <w:szCs w:val="24"/>
          <w:lang w:val="en-US"/>
        </w:rPr>
        <w:t xml:space="preserve">siness industry dynamics from a </w:t>
      </w:r>
      <w:r w:rsidRPr="00F35BDD">
        <w:rPr>
          <w:rFonts w:ascii="Times New Roman" w:hAnsi="Times New Roman"/>
          <w:sz w:val="24"/>
          <w:szCs w:val="24"/>
          <w:lang w:val="en-US"/>
        </w:rPr>
        <w:t xml:space="preserve">global network perspective. </w:t>
      </w:r>
      <w:r w:rsidRPr="00572DBA">
        <w:rPr>
          <w:rFonts w:ascii="Times New Roman" w:hAnsi="Times New Roman"/>
          <w:sz w:val="24"/>
          <w:szCs w:val="24"/>
          <w:lang w:val="en-US"/>
        </w:rPr>
        <w:t>The discussion of theoretical concepts is compl</w:t>
      </w:r>
      <w:r>
        <w:rPr>
          <w:rFonts w:ascii="Times New Roman" w:hAnsi="Times New Roman"/>
          <w:sz w:val="24"/>
          <w:szCs w:val="24"/>
          <w:lang w:val="en-US"/>
        </w:rPr>
        <w:t xml:space="preserve">emented by explanatory industry </w:t>
      </w:r>
      <w:r w:rsidRPr="00572DBA">
        <w:rPr>
          <w:rFonts w:ascii="Times New Roman" w:hAnsi="Times New Roman"/>
          <w:sz w:val="24"/>
          <w:szCs w:val="24"/>
          <w:lang w:val="en-US"/>
        </w:rPr>
        <w:t>studies, leaving no doubt that customers, suppliers, logistics and other stakeh</w:t>
      </w:r>
      <w:r>
        <w:rPr>
          <w:rFonts w:ascii="Times New Roman" w:hAnsi="Times New Roman"/>
          <w:sz w:val="24"/>
          <w:szCs w:val="24"/>
          <w:lang w:val="en-US"/>
        </w:rPr>
        <w:t xml:space="preserve">olders </w:t>
      </w:r>
      <w:r w:rsidRPr="00572DBA">
        <w:rPr>
          <w:rFonts w:ascii="Times New Roman" w:hAnsi="Times New Roman"/>
          <w:sz w:val="24"/>
          <w:szCs w:val="24"/>
          <w:lang w:val="en-US"/>
        </w:rPr>
        <w:t>are mutually</w:t>
      </w:r>
      <w:r>
        <w:rPr>
          <w:rFonts w:ascii="Times New Roman" w:hAnsi="Times New Roman"/>
          <w:sz w:val="24"/>
          <w:szCs w:val="24"/>
          <w:lang w:val="en-US"/>
        </w:rPr>
        <w:t xml:space="preserve"> dependent through their global </w:t>
      </w:r>
      <w:r w:rsidRPr="00572DBA">
        <w:rPr>
          <w:rFonts w:ascii="Times New Roman" w:hAnsi="Times New Roman"/>
          <w:sz w:val="24"/>
          <w:szCs w:val="24"/>
          <w:lang w:val="en-US"/>
        </w:rPr>
        <w:t>interco</w:t>
      </w:r>
      <w:r>
        <w:rPr>
          <w:rFonts w:ascii="Times New Roman" w:hAnsi="Times New Roman"/>
          <w:sz w:val="24"/>
          <w:szCs w:val="24"/>
          <w:lang w:val="en-US"/>
        </w:rPr>
        <w:t xml:space="preserve">nnected relationships. </w:t>
      </w:r>
    </w:p>
    <w:p w:rsidR="00B0648B" w:rsidRDefault="00B0648B" w:rsidP="00B0648B">
      <w:pPr>
        <w:jc w:val="both"/>
        <w:rPr>
          <w:rFonts w:ascii="Times New Roman" w:hAnsi="Times New Roman"/>
          <w:sz w:val="24"/>
          <w:szCs w:val="24"/>
          <w:lang w:val="en-US"/>
        </w:rPr>
      </w:pPr>
    </w:p>
    <w:p w:rsidR="00B0648B" w:rsidRPr="00F35BDD" w:rsidRDefault="00B0648B" w:rsidP="00B0648B">
      <w:pPr>
        <w:jc w:val="both"/>
        <w:rPr>
          <w:rFonts w:ascii="Times New Roman" w:hAnsi="Times New Roman"/>
          <w:sz w:val="24"/>
          <w:szCs w:val="24"/>
          <w:lang w:val="en-US"/>
        </w:rPr>
      </w:pPr>
      <w:r>
        <w:rPr>
          <w:rFonts w:ascii="Times New Roman" w:hAnsi="Times New Roman"/>
          <w:sz w:val="24"/>
          <w:szCs w:val="24"/>
          <w:lang w:val="en-US"/>
        </w:rPr>
        <w:t xml:space="preserve">The case </w:t>
      </w:r>
      <w:r w:rsidRPr="00572DBA">
        <w:rPr>
          <w:rFonts w:ascii="Times New Roman" w:hAnsi="Times New Roman"/>
          <w:sz w:val="24"/>
          <w:szCs w:val="24"/>
          <w:lang w:val="en-US"/>
        </w:rPr>
        <w:t xml:space="preserve">studies </w:t>
      </w:r>
      <w:r>
        <w:rPr>
          <w:rFonts w:ascii="Times New Roman" w:hAnsi="Times New Roman"/>
          <w:sz w:val="24"/>
          <w:szCs w:val="24"/>
          <w:lang w:val="en-US"/>
        </w:rPr>
        <w:t xml:space="preserve">at the end of the chapters </w:t>
      </w:r>
      <w:r w:rsidRPr="00572DBA">
        <w:rPr>
          <w:rFonts w:ascii="Times New Roman" w:hAnsi="Times New Roman"/>
          <w:sz w:val="24"/>
          <w:szCs w:val="24"/>
          <w:lang w:val="en-US"/>
        </w:rPr>
        <w:t>provide pragmatic insights into business-t</w:t>
      </w:r>
      <w:r>
        <w:rPr>
          <w:rFonts w:ascii="Times New Roman" w:hAnsi="Times New Roman"/>
          <w:sz w:val="24"/>
          <w:szCs w:val="24"/>
          <w:lang w:val="en-US"/>
        </w:rPr>
        <w:t xml:space="preserve">o-business network dynamics and </w:t>
      </w:r>
      <w:r w:rsidRPr="00572DBA">
        <w:rPr>
          <w:rFonts w:ascii="Times New Roman" w:hAnsi="Times New Roman"/>
          <w:sz w:val="24"/>
          <w:szCs w:val="24"/>
          <w:lang w:val="en-US"/>
        </w:rPr>
        <w:t>aim to illuminate the firms’ relationship-based s</w:t>
      </w:r>
      <w:r>
        <w:rPr>
          <w:rFonts w:ascii="Times New Roman" w:hAnsi="Times New Roman"/>
          <w:sz w:val="24"/>
          <w:szCs w:val="24"/>
          <w:lang w:val="en-US"/>
        </w:rPr>
        <w:t xml:space="preserve">trategies and business concepts </w:t>
      </w:r>
      <w:r w:rsidRPr="00572DBA">
        <w:rPr>
          <w:rFonts w:ascii="Times New Roman" w:hAnsi="Times New Roman"/>
          <w:sz w:val="24"/>
          <w:szCs w:val="24"/>
          <w:lang w:val="en-US"/>
        </w:rPr>
        <w:t xml:space="preserve">against the background of ever-changing opportunities and </w:t>
      </w:r>
      <w:r>
        <w:rPr>
          <w:rFonts w:ascii="Times New Roman" w:hAnsi="Times New Roman"/>
          <w:sz w:val="24"/>
          <w:szCs w:val="24"/>
          <w:lang w:val="en-US"/>
        </w:rPr>
        <w:t xml:space="preserve">challenges in the international </w:t>
      </w:r>
      <w:r w:rsidRPr="00572DBA">
        <w:rPr>
          <w:rFonts w:ascii="Times New Roman" w:hAnsi="Times New Roman"/>
          <w:sz w:val="24"/>
          <w:szCs w:val="24"/>
          <w:lang w:val="en-US"/>
        </w:rPr>
        <w:t>markets.</w:t>
      </w:r>
      <w:r>
        <w:rPr>
          <w:rFonts w:ascii="Times New Roman" w:hAnsi="Times New Roman"/>
          <w:sz w:val="24"/>
          <w:szCs w:val="24"/>
          <w:lang w:val="en-US"/>
        </w:rPr>
        <w:t xml:space="preserve"> The case studies enable</w:t>
      </w:r>
      <w:r w:rsidRPr="004764EC">
        <w:rPr>
          <w:rFonts w:ascii="Times New Roman" w:hAnsi="Times New Roman"/>
          <w:sz w:val="24"/>
          <w:szCs w:val="24"/>
          <w:lang w:val="en-US"/>
        </w:rPr>
        <w:t xml:space="preserve"> the reader, including both</w:t>
      </w:r>
      <w:r>
        <w:rPr>
          <w:rFonts w:ascii="Times New Roman" w:hAnsi="Times New Roman"/>
          <w:sz w:val="24"/>
          <w:szCs w:val="24"/>
          <w:lang w:val="en-US"/>
        </w:rPr>
        <w:t xml:space="preserve"> faculty and students, to apply </w:t>
      </w:r>
      <w:r w:rsidRPr="004764EC">
        <w:rPr>
          <w:rFonts w:ascii="Times New Roman" w:hAnsi="Times New Roman"/>
          <w:sz w:val="24"/>
          <w:szCs w:val="24"/>
          <w:lang w:val="en-US"/>
        </w:rPr>
        <w:t xml:space="preserve">what is theoretically discussed in each chapter. </w:t>
      </w:r>
      <w:r>
        <w:rPr>
          <w:rFonts w:ascii="Times New Roman" w:hAnsi="Times New Roman"/>
          <w:sz w:val="24"/>
          <w:szCs w:val="24"/>
          <w:lang w:val="en-US"/>
        </w:rPr>
        <w:t>The chapter cases do not target to</w:t>
      </w:r>
      <w:r w:rsidRPr="00F35BDD">
        <w:rPr>
          <w:rFonts w:ascii="Times New Roman" w:hAnsi="Times New Roman"/>
          <w:sz w:val="24"/>
          <w:szCs w:val="24"/>
          <w:lang w:val="en-US"/>
        </w:rPr>
        <w:t xml:space="preserve"> reac</w:t>
      </w:r>
      <w:r>
        <w:rPr>
          <w:rFonts w:ascii="Times New Roman" w:hAnsi="Times New Roman"/>
          <w:sz w:val="24"/>
          <w:szCs w:val="24"/>
          <w:lang w:val="en-US"/>
        </w:rPr>
        <w:t>h a ‘right or wrong’ conclusion. Instead, taking the perspective of the management, the reader should practice alternative and usually compromising approaches to address the issue. The chapter case studies serve to improve the</w:t>
      </w:r>
      <w:r w:rsidRPr="004764EC">
        <w:rPr>
          <w:rFonts w:ascii="Times New Roman" w:hAnsi="Times New Roman"/>
          <w:sz w:val="24"/>
          <w:szCs w:val="24"/>
          <w:lang w:val="en-US"/>
        </w:rPr>
        <w:t xml:space="preserve"> unders</w:t>
      </w:r>
      <w:r>
        <w:rPr>
          <w:rFonts w:ascii="Times New Roman" w:hAnsi="Times New Roman"/>
          <w:sz w:val="24"/>
          <w:szCs w:val="24"/>
          <w:lang w:val="en-US"/>
        </w:rPr>
        <w:t xml:space="preserve">tanding of a firm’s competitive </w:t>
      </w:r>
      <w:r w:rsidRPr="004764EC">
        <w:rPr>
          <w:rFonts w:ascii="Times New Roman" w:hAnsi="Times New Roman"/>
          <w:sz w:val="24"/>
          <w:szCs w:val="24"/>
          <w:lang w:val="en-US"/>
        </w:rPr>
        <w:t xml:space="preserve">positioning relative to rivals in differentiated global </w:t>
      </w:r>
      <w:r>
        <w:rPr>
          <w:rFonts w:ascii="Times New Roman" w:hAnsi="Times New Roman"/>
          <w:sz w:val="24"/>
          <w:szCs w:val="24"/>
          <w:lang w:val="en-US"/>
        </w:rPr>
        <w:t xml:space="preserve">business-to-business </w:t>
      </w:r>
      <w:r w:rsidRPr="004764EC">
        <w:rPr>
          <w:rFonts w:ascii="Times New Roman" w:hAnsi="Times New Roman"/>
          <w:sz w:val="24"/>
          <w:szCs w:val="24"/>
          <w:lang w:val="en-US"/>
        </w:rPr>
        <w:t>markets.</w:t>
      </w:r>
    </w:p>
    <w:p w:rsidR="00B0648B" w:rsidRDefault="00B0648B" w:rsidP="00B0648B">
      <w:pPr>
        <w:jc w:val="both"/>
        <w:rPr>
          <w:rFonts w:ascii="Times New Roman" w:hAnsi="Times New Roman"/>
          <w:sz w:val="24"/>
          <w:szCs w:val="24"/>
          <w:lang w:val="en-US"/>
        </w:rPr>
      </w:pPr>
    </w:p>
    <w:p w:rsidR="00B0648B" w:rsidRPr="00A77A1D" w:rsidRDefault="00B0648B" w:rsidP="00B0648B">
      <w:pPr>
        <w:jc w:val="both"/>
        <w:rPr>
          <w:rFonts w:ascii="Times New Roman" w:hAnsi="Times New Roman"/>
          <w:sz w:val="24"/>
          <w:szCs w:val="24"/>
          <w:lang w:val="en-US"/>
        </w:rPr>
      </w:pPr>
      <w:proofErr w:type="gramStart"/>
      <w:r>
        <w:rPr>
          <w:rFonts w:ascii="Times New Roman" w:hAnsi="Times New Roman"/>
          <w:sz w:val="24"/>
          <w:szCs w:val="24"/>
          <w:lang w:val="en-US"/>
        </w:rPr>
        <w:t>Similar to</w:t>
      </w:r>
      <w:proofErr w:type="gramEnd"/>
      <w:r>
        <w:rPr>
          <w:rFonts w:ascii="Times New Roman" w:hAnsi="Times New Roman"/>
          <w:sz w:val="24"/>
          <w:szCs w:val="24"/>
          <w:lang w:val="en-US"/>
        </w:rPr>
        <w:t xml:space="preserve"> t</w:t>
      </w:r>
      <w:r w:rsidRPr="00A77A1D">
        <w:rPr>
          <w:rFonts w:ascii="Times New Roman" w:hAnsi="Times New Roman"/>
          <w:sz w:val="24"/>
          <w:szCs w:val="24"/>
          <w:lang w:val="en-US"/>
        </w:rPr>
        <w:t xml:space="preserve">he </w:t>
      </w:r>
      <w:r>
        <w:rPr>
          <w:rFonts w:ascii="Times New Roman" w:hAnsi="Times New Roman"/>
          <w:sz w:val="24"/>
          <w:szCs w:val="24"/>
          <w:lang w:val="en-US"/>
        </w:rPr>
        <w:t xml:space="preserve">eight </w:t>
      </w:r>
      <w:r w:rsidRPr="00A77A1D">
        <w:rPr>
          <w:rFonts w:ascii="Times New Roman" w:hAnsi="Times New Roman"/>
          <w:sz w:val="24"/>
          <w:szCs w:val="24"/>
          <w:lang w:val="en-US"/>
        </w:rPr>
        <w:t>book</w:t>
      </w:r>
      <w:r>
        <w:rPr>
          <w:rFonts w:ascii="Times New Roman" w:hAnsi="Times New Roman"/>
          <w:sz w:val="24"/>
          <w:szCs w:val="24"/>
          <w:lang w:val="en-US"/>
        </w:rPr>
        <w:t xml:space="preserve"> chapters, the lecture is</w:t>
      </w:r>
      <w:r w:rsidRPr="00A77A1D">
        <w:rPr>
          <w:rFonts w:ascii="Times New Roman" w:hAnsi="Times New Roman"/>
          <w:sz w:val="24"/>
          <w:szCs w:val="24"/>
          <w:lang w:val="en-US"/>
        </w:rPr>
        <w:t xml:space="preserve"> d</w:t>
      </w:r>
      <w:r>
        <w:rPr>
          <w:rFonts w:ascii="Times New Roman" w:hAnsi="Times New Roman"/>
          <w:sz w:val="24"/>
          <w:szCs w:val="24"/>
          <w:lang w:val="en-US"/>
        </w:rPr>
        <w:t xml:space="preserve">ivided into eight sessions. Session 1 </w:t>
      </w:r>
      <w:proofErr w:type="gramStart"/>
      <w:r>
        <w:rPr>
          <w:rFonts w:ascii="Times New Roman" w:hAnsi="Times New Roman"/>
          <w:sz w:val="24"/>
          <w:szCs w:val="24"/>
          <w:lang w:val="en-US"/>
        </w:rPr>
        <w:t>provides an introduction to</w:t>
      </w:r>
      <w:proofErr w:type="gramEnd"/>
      <w:r>
        <w:rPr>
          <w:rFonts w:ascii="Times New Roman" w:hAnsi="Times New Roman"/>
          <w:sz w:val="24"/>
          <w:szCs w:val="24"/>
          <w:lang w:val="en-US"/>
        </w:rPr>
        <w:t xml:space="preserve"> </w:t>
      </w:r>
      <w:r w:rsidRPr="00A77A1D">
        <w:rPr>
          <w:rFonts w:ascii="Times New Roman" w:hAnsi="Times New Roman"/>
          <w:sz w:val="24"/>
          <w:szCs w:val="24"/>
          <w:lang w:val="en-US"/>
        </w:rPr>
        <w:t>upcoming dynamics of globally integrated business</w:t>
      </w:r>
      <w:r>
        <w:rPr>
          <w:rFonts w:ascii="Times New Roman" w:hAnsi="Times New Roman"/>
          <w:sz w:val="24"/>
          <w:szCs w:val="24"/>
          <w:lang w:val="en-US"/>
        </w:rPr>
        <w:t xml:space="preserve">-to-business markets. Moreover, </w:t>
      </w:r>
      <w:r w:rsidRPr="00A77A1D">
        <w:rPr>
          <w:rFonts w:ascii="Times New Roman" w:hAnsi="Times New Roman"/>
          <w:sz w:val="24"/>
          <w:szCs w:val="24"/>
          <w:lang w:val="en-US"/>
        </w:rPr>
        <w:t>the first chapter defines and clarifies relevant concepts of business relationships.</w:t>
      </w:r>
    </w:p>
    <w:p w:rsidR="00B0648B" w:rsidRDefault="00B0648B" w:rsidP="00B0648B">
      <w:pPr>
        <w:jc w:val="both"/>
        <w:rPr>
          <w:rFonts w:ascii="Times New Roman" w:hAnsi="Times New Roman"/>
          <w:sz w:val="24"/>
          <w:szCs w:val="24"/>
          <w:lang w:val="en-US"/>
        </w:rPr>
      </w:pPr>
    </w:p>
    <w:p w:rsidR="00B0648B" w:rsidRDefault="00B0648B" w:rsidP="00B0648B">
      <w:pPr>
        <w:jc w:val="both"/>
        <w:rPr>
          <w:rFonts w:ascii="Times New Roman" w:hAnsi="Times New Roman"/>
          <w:sz w:val="24"/>
          <w:szCs w:val="24"/>
          <w:lang w:val="en-US"/>
        </w:rPr>
      </w:pPr>
      <w:r>
        <w:rPr>
          <w:rFonts w:ascii="Times New Roman" w:hAnsi="Times New Roman"/>
          <w:sz w:val="24"/>
          <w:szCs w:val="24"/>
          <w:lang w:val="en-US"/>
        </w:rPr>
        <w:t>Session</w:t>
      </w:r>
      <w:r w:rsidRPr="00A77A1D">
        <w:rPr>
          <w:rFonts w:ascii="Times New Roman" w:hAnsi="Times New Roman"/>
          <w:sz w:val="24"/>
          <w:szCs w:val="24"/>
          <w:lang w:val="en-US"/>
        </w:rPr>
        <w:t xml:space="preserve"> 2 describes, among other things, </w:t>
      </w:r>
      <w:proofErr w:type="spellStart"/>
      <w:r w:rsidRPr="00A77A1D">
        <w:rPr>
          <w:rFonts w:ascii="Times New Roman" w:hAnsi="Times New Roman"/>
          <w:sz w:val="24"/>
          <w:szCs w:val="24"/>
          <w:lang w:val="en-US"/>
        </w:rPr>
        <w:t>behavioura</w:t>
      </w:r>
      <w:r>
        <w:rPr>
          <w:rFonts w:ascii="Times New Roman" w:hAnsi="Times New Roman"/>
          <w:sz w:val="24"/>
          <w:szCs w:val="24"/>
          <w:lang w:val="en-US"/>
        </w:rPr>
        <w:t>l</w:t>
      </w:r>
      <w:proofErr w:type="spellEnd"/>
      <w:r>
        <w:rPr>
          <w:rFonts w:ascii="Times New Roman" w:hAnsi="Times New Roman"/>
          <w:sz w:val="24"/>
          <w:szCs w:val="24"/>
          <w:lang w:val="en-US"/>
        </w:rPr>
        <w:t xml:space="preserve"> characteristics of industrial </w:t>
      </w:r>
      <w:r w:rsidRPr="00A77A1D">
        <w:rPr>
          <w:rFonts w:ascii="Times New Roman" w:hAnsi="Times New Roman"/>
          <w:sz w:val="24"/>
          <w:szCs w:val="24"/>
          <w:lang w:val="en-US"/>
        </w:rPr>
        <w:t xml:space="preserve">buyers and sellers, as well as the structural aspects </w:t>
      </w:r>
      <w:r>
        <w:rPr>
          <w:rFonts w:ascii="Times New Roman" w:hAnsi="Times New Roman"/>
          <w:sz w:val="24"/>
          <w:szCs w:val="24"/>
          <w:lang w:val="en-US"/>
        </w:rPr>
        <w:t xml:space="preserve">of business-to-business markets </w:t>
      </w:r>
      <w:r w:rsidRPr="00A77A1D">
        <w:rPr>
          <w:rFonts w:ascii="Times New Roman" w:hAnsi="Times New Roman"/>
          <w:sz w:val="24"/>
          <w:szCs w:val="24"/>
          <w:lang w:val="en-US"/>
        </w:rPr>
        <w:t>and the corresponding implications for managers in</w:t>
      </w:r>
      <w:r>
        <w:rPr>
          <w:rFonts w:ascii="Times New Roman" w:hAnsi="Times New Roman"/>
          <w:sz w:val="24"/>
          <w:szCs w:val="24"/>
          <w:lang w:val="en-US"/>
        </w:rPr>
        <w:t xml:space="preserve"> the light of global integrated </w:t>
      </w:r>
      <w:r w:rsidRPr="00A77A1D">
        <w:rPr>
          <w:rFonts w:ascii="Times New Roman" w:hAnsi="Times New Roman"/>
          <w:sz w:val="24"/>
          <w:szCs w:val="24"/>
          <w:lang w:val="en-US"/>
        </w:rPr>
        <w:t xml:space="preserve">value chains. The case study of Apple </w:t>
      </w:r>
    </w:p>
    <w:p w:rsidR="00B0648B" w:rsidRPr="00A77A1D" w:rsidRDefault="00B0648B" w:rsidP="00B0648B">
      <w:pPr>
        <w:jc w:val="both"/>
        <w:rPr>
          <w:rFonts w:ascii="Times New Roman" w:hAnsi="Times New Roman"/>
          <w:sz w:val="24"/>
          <w:szCs w:val="24"/>
          <w:lang w:val="en-US"/>
        </w:rPr>
      </w:pPr>
      <w:r w:rsidRPr="00A77A1D">
        <w:rPr>
          <w:rFonts w:ascii="Times New Roman" w:hAnsi="Times New Roman"/>
          <w:sz w:val="24"/>
          <w:szCs w:val="24"/>
          <w:lang w:val="en-US"/>
        </w:rPr>
        <w:t>Inc. deliv</w:t>
      </w:r>
      <w:r>
        <w:rPr>
          <w:rFonts w:ascii="Times New Roman" w:hAnsi="Times New Roman"/>
          <w:sz w:val="24"/>
          <w:szCs w:val="24"/>
          <w:lang w:val="en-US"/>
        </w:rPr>
        <w:t xml:space="preserve">ers insights into its worldwide </w:t>
      </w:r>
      <w:r w:rsidRPr="00A77A1D">
        <w:rPr>
          <w:rFonts w:ascii="Times New Roman" w:hAnsi="Times New Roman"/>
          <w:sz w:val="24"/>
          <w:szCs w:val="24"/>
          <w:lang w:val="en-US"/>
        </w:rPr>
        <w:t>sourcing and corresponding supplier configurations.</w:t>
      </w:r>
    </w:p>
    <w:p w:rsidR="00B0648B" w:rsidRDefault="00B0648B" w:rsidP="00B0648B">
      <w:pPr>
        <w:jc w:val="both"/>
        <w:rPr>
          <w:rFonts w:ascii="Times New Roman" w:hAnsi="Times New Roman"/>
          <w:sz w:val="24"/>
          <w:szCs w:val="24"/>
          <w:lang w:val="en-US"/>
        </w:rPr>
      </w:pPr>
    </w:p>
    <w:p w:rsidR="00B0648B" w:rsidRPr="00A77A1D" w:rsidRDefault="00B0648B" w:rsidP="00B0648B">
      <w:pPr>
        <w:jc w:val="both"/>
        <w:rPr>
          <w:rFonts w:ascii="Times New Roman" w:hAnsi="Times New Roman"/>
          <w:sz w:val="24"/>
          <w:szCs w:val="24"/>
          <w:lang w:val="en-US"/>
        </w:rPr>
      </w:pPr>
      <w:r w:rsidRPr="00A77A1D">
        <w:rPr>
          <w:rFonts w:ascii="Times New Roman" w:hAnsi="Times New Roman"/>
          <w:sz w:val="24"/>
          <w:szCs w:val="24"/>
          <w:lang w:val="en-US"/>
        </w:rPr>
        <w:t>The development of trust is of central imp</w:t>
      </w:r>
      <w:r>
        <w:rPr>
          <w:rFonts w:ascii="Times New Roman" w:hAnsi="Times New Roman"/>
          <w:sz w:val="24"/>
          <w:szCs w:val="24"/>
          <w:lang w:val="en-US"/>
        </w:rPr>
        <w:t>ortance for long-term bilateral relationships. Session</w:t>
      </w:r>
      <w:r w:rsidRPr="00A77A1D">
        <w:rPr>
          <w:rFonts w:ascii="Times New Roman" w:hAnsi="Times New Roman"/>
          <w:sz w:val="24"/>
          <w:szCs w:val="24"/>
          <w:lang w:val="en-US"/>
        </w:rPr>
        <w:t xml:space="preserve"> 3 introduces how bilateral</w:t>
      </w:r>
      <w:r>
        <w:rPr>
          <w:rFonts w:ascii="Times New Roman" w:hAnsi="Times New Roman"/>
          <w:sz w:val="24"/>
          <w:szCs w:val="24"/>
          <w:lang w:val="en-US"/>
        </w:rPr>
        <w:t xml:space="preserve"> partnerships and, as a result, </w:t>
      </w:r>
      <w:r w:rsidRPr="00A77A1D">
        <w:rPr>
          <w:rFonts w:ascii="Times New Roman" w:hAnsi="Times New Roman"/>
          <w:sz w:val="24"/>
          <w:szCs w:val="24"/>
          <w:lang w:val="en-US"/>
        </w:rPr>
        <w:t xml:space="preserve">business value </w:t>
      </w:r>
      <w:proofErr w:type="gramStart"/>
      <w:r w:rsidRPr="00A77A1D">
        <w:rPr>
          <w:rFonts w:ascii="Times New Roman" w:hAnsi="Times New Roman"/>
          <w:sz w:val="24"/>
          <w:szCs w:val="24"/>
          <w:lang w:val="en-US"/>
        </w:rPr>
        <w:t>are</w:t>
      </w:r>
      <w:proofErr w:type="gramEnd"/>
      <w:r w:rsidRPr="00A77A1D">
        <w:rPr>
          <w:rFonts w:ascii="Times New Roman" w:hAnsi="Times New Roman"/>
          <w:sz w:val="24"/>
          <w:szCs w:val="24"/>
          <w:lang w:val="en-US"/>
        </w:rPr>
        <w:t xml:space="preserve"> jointly deve</w:t>
      </w:r>
      <w:r>
        <w:rPr>
          <w:rFonts w:ascii="Times New Roman" w:hAnsi="Times New Roman"/>
          <w:sz w:val="24"/>
          <w:szCs w:val="24"/>
          <w:lang w:val="en-US"/>
        </w:rPr>
        <w:t>loped between network actors. The aim is to</w:t>
      </w:r>
      <w:r w:rsidRPr="00A77A1D">
        <w:rPr>
          <w:rFonts w:ascii="Times New Roman" w:hAnsi="Times New Roman"/>
          <w:sz w:val="24"/>
          <w:szCs w:val="24"/>
          <w:lang w:val="en-US"/>
        </w:rPr>
        <w:t xml:space="preserve"> describe </w:t>
      </w:r>
      <w:r>
        <w:rPr>
          <w:rFonts w:ascii="Times New Roman" w:hAnsi="Times New Roman"/>
          <w:sz w:val="24"/>
          <w:szCs w:val="24"/>
          <w:lang w:val="en-US"/>
        </w:rPr>
        <w:t xml:space="preserve">and understand the value </w:t>
      </w:r>
      <w:r w:rsidRPr="00A77A1D">
        <w:rPr>
          <w:rFonts w:ascii="Times New Roman" w:hAnsi="Times New Roman"/>
          <w:sz w:val="24"/>
          <w:szCs w:val="24"/>
          <w:lang w:val="en-US"/>
        </w:rPr>
        <w:t xml:space="preserve">dimensions, relationship functions and the </w:t>
      </w:r>
      <w:r>
        <w:rPr>
          <w:rFonts w:ascii="Times New Roman" w:hAnsi="Times New Roman"/>
          <w:sz w:val="24"/>
          <w:szCs w:val="24"/>
          <w:lang w:val="en-US"/>
        </w:rPr>
        <w:t xml:space="preserve">phenomenon of incongruent value </w:t>
      </w:r>
      <w:r w:rsidRPr="00A77A1D">
        <w:rPr>
          <w:rFonts w:ascii="Times New Roman" w:hAnsi="Times New Roman"/>
          <w:sz w:val="24"/>
          <w:szCs w:val="24"/>
          <w:lang w:val="en-US"/>
        </w:rPr>
        <w:t>perceptions by networ</w:t>
      </w:r>
      <w:r>
        <w:rPr>
          <w:rFonts w:ascii="Times New Roman" w:hAnsi="Times New Roman"/>
          <w:sz w:val="24"/>
          <w:szCs w:val="24"/>
          <w:lang w:val="en-US"/>
        </w:rPr>
        <w:t xml:space="preserve">k actors when developing </w:t>
      </w:r>
      <w:r w:rsidRPr="00A77A1D">
        <w:rPr>
          <w:rFonts w:ascii="Times New Roman" w:hAnsi="Times New Roman"/>
          <w:sz w:val="24"/>
          <w:szCs w:val="24"/>
          <w:lang w:val="en-US"/>
        </w:rPr>
        <w:t xml:space="preserve">sustainable business-to-business relationships. </w:t>
      </w:r>
      <w:r>
        <w:rPr>
          <w:rFonts w:ascii="Times New Roman" w:hAnsi="Times New Roman"/>
          <w:sz w:val="24"/>
          <w:szCs w:val="24"/>
          <w:lang w:val="en-US"/>
        </w:rPr>
        <w:t xml:space="preserve">The determination of an actor’s </w:t>
      </w:r>
      <w:r w:rsidRPr="00A77A1D">
        <w:rPr>
          <w:rFonts w:ascii="Times New Roman" w:hAnsi="Times New Roman"/>
          <w:sz w:val="24"/>
          <w:szCs w:val="24"/>
          <w:lang w:val="en-US"/>
        </w:rPr>
        <w:t xml:space="preserve">positioning in business-to-business networks </w:t>
      </w:r>
      <w:r>
        <w:rPr>
          <w:rFonts w:ascii="Times New Roman" w:hAnsi="Times New Roman"/>
          <w:sz w:val="24"/>
          <w:szCs w:val="24"/>
          <w:lang w:val="en-US"/>
        </w:rPr>
        <w:t xml:space="preserve">requires extensive network data </w:t>
      </w:r>
      <w:r w:rsidRPr="00A77A1D">
        <w:rPr>
          <w:rFonts w:ascii="Times New Roman" w:hAnsi="Times New Roman"/>
          <w:sz w:val="24"/>
          <w:szCs w:val="24"/>
          <w:lang w:val="en-US"/>
        </w:rPr>
        <w:t>analysis and interpretation instruments</w:t>
      </w:r>
      <w:r>
        <w:rPr>
          <w:rFonts w:ascii="Times New Roman" w:hAnsi="Times New Roman"/>
          <w:sz w:val="24"/>
          <w:szCs w:val="24"/>
          <w:lang w:val="en-US"/>
        </w:rPr>
        <w:t>, which are discussed</w:t>
      </w:r>
      <w:r w:rsidRPr="00A77A1D">
        <w:rPr>
          <w:rFonts w:ascii="Times New Roman" w:hAnsi="Times New Roman"/>
          <w:sz w:val="24"/>
          <w:szCs w:val="24"/>
          <w:lang w:val="en-US"/>
        </w:rPr>
        <w:t xml:space="preserve"> </w:t>
      </w:r>
      <w:r>
        <w:rPr>
          <w:rFonts w:ascii="Times New Roman" w:hAnsi="Times New Roman"/>
          <w:sz w:val="24"/>
          <w:szCs w:val="24"/>
          <w:lang w:val="en-US"/>
        </w:rPr>
        <w:t xml:space="preserve">in Session 4. Variables </w:t>
      </w:r>
      <w:r w:rsidRPr="00A77A1D">
        <w:rPr>
          <w:rFonts w:ascii="Times New Roman" w:hAnsi="Times New Roman"/>
          <w:sz w:val="24"/>
          <w:szCs w:val="24"/>
          <w:lang w:val="en-US"/>
        </w:rPr>
        <w:t>to measure relationship interdependencies and bil</w:t>
      </w:r>
      <w:r>
        <w:rPr>
          <w:rFonts w:ascii="Times New Roman" w:hAnsi="Times New Roman"/>
          <w:sz w:val="24"/>
          <w:szCs w:val="24"/>
          <w:lang w:val="en-US"/>
        </w:rPr>
        <w:t xml:space="preserve">ateral relationship intensities </w:t>
      </w:r>
      <w:r w:rsidRPr="00A77A1D">
        <w:rPr>
          <w:rFonts w:ascii="Times New Roman" w:hAnsi="Times New Roman"/>
          <w:sz w:val="24"/>
          <w:szCs w:val="24"/>
          <w:lang w:val="en-US"/>
        </w:rPr>
        <w:t>between actors are explai</w:t>
      </w:r>
      <w:r>
        <w:rPr>
          <w:rFonts w:ascii="Times New Roman" w:hAnsi="Times New Roman"/>
          <w:sz w:val="24"/>
          <w:szCs w:val="24"/>
          <w:lang w:val="en-US"/>
        </w:rPr>
        <w:t xml:space="preserve">ned </w:t>
      </w:r>
      <w:proofErr w:type="gramStart"/>
      <w:r>
        <w:rPr>
          <w:rFonts w:ascii="Times New Roman" w:hAnsi="Times New Roman"/>
          <w:sz w:val="24"/>
          <w:szCs w:val="24"/>
          <w:lang w:val="en-US"/>
        </w:rPr>
        <w:t>in the course of</w:t>
      </w:r>
      <w:proofErr w:type="gramEnd"/>
      <w:r>
        <w:rPr>
          <w:rFonts w:ascii="Times New Roman" w:hAnsi="Times New Roman"/>
          <w:sz w:val="24"/>
          <w:szCs w:val="24"/>
          <w:lang w:val="en-US"/>
        </w:rPr>
        <w:t xml:space="preserve"> the session and corresponding book chapter</w:t>
      </w:r>
      <w:r w:rsidRPr="00A77A1D">
        <w:rPr>
          <w:rFonts w:ascii="Times New Roman" w:hAnsi="Times New Roman"/>
          <w:sz w:val="24"/>
          <w:szCs w:val="24"/>
          <w:lang w:val="en-US"/>
        </w:rPr>
        <w:t>.</w:t>
      </w:r>
    </w:p>
    <w:p w:rsidR="00B0648B" w:rsidRDefault="00B0648B" w:rsidP="00B0648B">
      <w:pPr>
        <w:jc w:val="both"/>
        <w:rPr>
          <w:rFonts w:ascii="Times New Roman" w:hAnsi="Times New Roman"/>
          <w:sz w:val="24"/>
          <w:szCs w:val="24"/>
          <w:lang w:val="en-US"/>
        </w:rPr>
      </w:pPr>
    </w:p>
    <w:p w:rsidR="00B0648B" w:rsidRDefault="00B0648B" w:rsidP="00B0648B">
      <w:pPr>
        <w:jc w:val="both"/>
        <w:rPr>
          <w:rFonts w:ascii="Times New Roman" w:hAnsi="Times New Roman"/>
          <w:sz w:val="24"/>
          <w:szCs w:val="24"/>
          <w:lang w:val="en-US"/>
        </w:rPr>
      </w:pPr>
      <w:r>
        <w:rPr>
          <w:rFonts w:ascii="Times New Roman" w:hAnsi="Times New Roman"/>
          <w:sz w:val="24"/>
          <w:szCs w:val="24"/>
          <w:lang w:val="en-US"/>
        </w:rPr>
        <w:t>Session</w:t>
      </w:r>
      <w:r w:rsidRPr="00A77A1D">
        <w:rPr>
          <w:rFonts w:ascii="Times New Roman" w:hAnsi="Times New Roman"/>
          <w:sz w:val="24"/>
          <w:szCs w:val="24"/>
          <w:lang w:val="en-US"/>
        </w:rPr>
        <w:t xml:space="preserve"> 5 is devoted to a discussion of knowledge transfer between a</w:t>
      </w:r>
      <w:r>
        <w:rPr>
          <w:rFonts w:ascii="Times New Roman" w:hAnsi="Times New Roman"/>
          <w:sz w:val="24"/>
          <w:szCs w:val="24"/>
          <w:lang w:val="en-US"/>
        </w:rPr>
        <w:t xml:space="preserve">ctors and </w:t>
      </w:r>
      <w:r w:rsidRPr="00A77A1D">
        <w:rPr>
          <w:rFonts w:ascii="Times New Roman" w:hAnsi="Times New Roman"/>
          <w:sz w:val="24"/>
          <w:szCs w:val="24"/>
          <w:lang w:val="en-US"/>
        </w:rPr>
        <w:t>how resources for product innovation can be intellig</w:t>
      </w:r>
      <w:r>
        <w:rPr>
          <w:rFonts w:ascii="Times New Roman" w:hAnsi="Times New Roman"/>
          <w:sz w:val="24"/>
          <w:szCs w:val="24"/>
          <w:lang w:val="en-US"/>
        </w:rPr>
        <w:t>ently accessed through industry networks. Session</w:t>
      </w:r>
      <w:r w:rsidRPr="00A77A1D">
        <w:rPr>
          <w:rFonts w:ascii="Times New Roman" w:hAnsi="Times New Roman"/>
          <w:sz w:val="24"/>
          <w:szCs w:val="24"/>
          <w:lang w:val="en-US"/>
        </w:rPr>
        <w:t xml:space="preserve"> 6 discusses the challenges of </w:t>
      </w:r>
      <w:r>
        <w:rPr>
          <w:rFonts w:ascii="Times New Roman" w:hAnsi="Times New Roman"/>
          <w:sz w:val="24"/>
          <w:szCs w:val="24"/>
          <w:lang w:val="en-US"/>
        </w:rPr>
        <w:t xml:space="preserve">foreign business operations and </w:t>
      </w:r>
      <w:r w:rsidRPr="00A77A1D">
        <w:rPr>
          <w:rFonts w:ascii="Times New Roman" w:hAnsi="Times New Roman"/>
          <w:sz w:val="24"/>
          <w:szCs w:val="24"/>
          <w:lang w:val="en-US"/>
        </w:rPr>
        <w:t>relevant international market entry modes in the l</w:t>
      </w:r>
      <w:r>
        <w:rPr>
          <w:rFonts w:ascii="Times New Roman" w:hAnsi="Times New Roman"/>
          <w:sz w:val="24"/>
          <w:szCs w:val="24"/>
          <w:lang w:val="en-US"/>
        </w:rPr>
        <w:t xml:space="preserve">ight of trust-building resource </w:t>
      </w:r>
      <w:r w:rsidRPr="00A77A1D">
        <w:rPr>
          <w:rFonts w:ascii="Times New Roman" w:hAnsi="Times New Roman"/>
          <w:sz w:val="24"/>
          <w:szCs w:val="24"/>
          <w:lang w:val="en-US"/>
        </w:rPr>
        <w:t>commitments which help to reduce environmental un</w:t>
      </w:r>
      <w:r>
        <w:rPr>
          <w:rFonts w:ascii="Times New Roman" w:hAnsi="Times New Roman"/>
          <w:sz w:val="24"/>
          <w:szCs w:val="24"/>
          <w:lang w:val="en-US"/>
        </w:rPr>
        <w:t xml:space="preserve">certainty in the foreign target </w:t>
      </w:r>
      <w:r w:rsidRPr="00A77A1D">
        <w:rPr>
          <w:rFonts w:ascii="Times New Roman" w:hAnsi="Times New Roman"/>
          <w:sz w:val="24"/>
          <w:szCs w:val="24"/>
          <w:lang w:val="en-US"/>
        </w:rPr>
        <w:t>markets. The value of personal relationships d</w:t>
      </w:r>
      <w:r>
        <w:rPr>
          <w:rFonts w:ascii="Times New Roman" w:hAnsi="Times New Roman"/>
          <w:sz w:val="24"/>
          <w:szCs w:val="24"/>
          <w:lang w:val="en-US"/>
        </w:rPr>
        <w:t xml:space="preserve">eveloped by the entrepreneur is emphasized in Session 7. This session targets to answer the questions how integration in </w:t>
      </w:r>
      <w:r w:rsidRPr="00A77A1D">
        <w:rPr>
          <w:rFonts w:ascii="Times New Roman" w:hAnsi="Times New Roman"/>
          <w:sz w:val="24"/>
          <w:szCs w:val="24"/>
          <w:lang w:val="en-US"/>
        </w:rPr>
        <w:t>business-</w:t>
      </w:r>
      <w:r w:rsidRPr="00A77A1D">
        <w:rPr>
          <w:rFonts w:ascii="Times New Roman" w:hAnsi="Times New Roman"/>
          <w:sz w:val="24"/>
          <w:szCs w:val="24"/>
          <w:lang w:val="en-US"/>
        </w:rPr>
        <w:lastRenderedPageBreak/>
        <w:t>to-business networks helps to compensat</w:t>
      </w:r>
      <w:r>
        <w:rPr>
          <w:rFonts w:ascii="Times New Roman" w:hAnsi="Times New Roman"/>
          <w:sz w:val="24"/>
          <w:szCs w:val="24"/>
          <w:lang w:val="en-US"/>
        </w:rPr>
        <w:t xml:space="preserve">e for the conventional resource </w:t>
      </w:r>
      <w:r w:rsidRPr="00A77A1D">
        <w:rPr>
          <w:rFonts w:ascii="Times New Roman" w:hAnsi="Times New Roman"/>
          <w:sz w:val="24"/>
          <w:szCs w:val="24"/>
          <w:lang w:val="en-US"/>
        </w:rPr>
        <w:t>drawbacks of young and innovative firms compared to experienced and large</w:t>
      </w:r>
      <w:r>
        <w:rPr>
          <w:rFonts w:ascii="Times New Roman" w:hAnsi="Times New Roman"/>
          <w:sz w:val="24"/>
          <w:szCs w:val="24"/>
          <w:lang w:val="en-US"/>
        </w:rPr>
        <w:t xml:space="preserve"> </w:t>
      </w:r>
      <w:r>
        <w:rPr>
          <w:rFonts w:ascii="Bembo" w:hAnsi="Bembo" w:cs="Bembo"/>
          <w:sz w:val="20"/>
          <w:szCs w:val="20"/>
          <w:lang w:val="en-US" w:eastAsia="en-GB"/>
        </w:rPr>
        <w:t>market incumbents</w:t>
      </w:r>
      <w:r>
        <w:rPr>
          <w:rFonts w:ascii="Times New Roman" w:hAnsi="Times New Roman"/>
          <w:sz w:val="24"/>
          <w:szCs w:val="24"/>
          <w:lang w:val="en-US"/>
        </w:rPr>
        <w:t>.</w:t>
      </w:r>
    </w:p>
    <w:p w:rsidR="00B0648B" w:rsidRDefault="00B0648B" w:rsidP="00B0648B">
      <w:pPr>
        <w:jc w:val="both"/>
        <w:rPr>
          <w:rFonts w:ascii="Times New Roman" w:hAnsi="Times New Roman"/>
          <w:sz w:val="24"/>
          <w:szCs w:val="24"/>
          <w:lang w:val="en-US"/>
        </w:rPr>
      </w:pPr>
    </w:p>
    <w:p w:rsidR="00B0648B" w:rsidRDefault="00B0648B" w:rsidP="00B0648B">
      <w:pPr>
        <w:jc w:val="both"/>
        <w:rPr>
          <w:rFonts w:ascii="Times New Roman" w:hAnsi="Times New Roman"/>
          <w:sz w:val="24"/>
          <w:szCs w:val="24"/>
          <w:lang w:val="en-US"/>
        </w:rPr>
      </w:pPr>
      <w:r w:rsidRPr="00954A99">
        <w:rPr>
          <w:rFonts w:ascii="Times New Roman" w:hAnsi="Times New Roman"/>
          <w:sz w:val="24"/>
          <w:szCs w:val="24"/>
          <w:lang w:val="en-US"/>
        </w:rPr>
        <w:t>The creation of customer-specific products and s</w:t>
      </w:r>
      <w:r>
        <w:rPr>
          <w:rFonts w:ascii="Times New Roman" w:hAnsi="Times New Roman"/>
          <w:sz w:val="24"/>
          <w:szCs w:val="24"/>
          <w:lang w:val="en-US"/>
        </w:rPr>
        <w:t xml:space="preserve">ervices necessarily requires an </w:t>
      </w:r>
      <w:r w:rsidRPr="00954A99">
        <w:rPr>
          <w:rFonts w:ascii="Times New Roman" w:hAnsi="Times New Roman"/>
          <w:sz w:val="24"/>
          <w:szCs w:val="24"/>
          <w:lang w:val="en-US"/>
        </w:rPr>
        <w:t>optimum configuration of the multi-faceted ex</w:t>
      </w:r>
      <w:r>
        <w:rPr>
          <w:rFonts w:ascii="Times New Roman" w:hAnsi="Times New Roman"/>
          <w:sz w:val="24"/>
          <w:szCs w:val="24"/>
          <w:lang w:val="en-US"/>
        </w:rPr>
        <w:t xml:space="preserve">ternal stakeholder network with </w:t>
      </w:r>
      <w:r w:rsidRPr="00954A99">
        <w:rPr>
          <w:rFonts w:ascii="Times New Roman" w:hAnsi="Times New Roman"/>
          <w:sz w:val="24"/>
          <w:szCs w:val="24"/>
          <w:lang w:val="en-US"/>
        </w:rPr>
        <w:t>actors operating inside the focal firm. This n</w:t>
      </w:r>
      <w:r>
        <w:rPr>
          <w:rFonts w:ascii="Times New Roman" w:hAnsi="Times New Roman"/>
          <w:sz w:val="24"/>
          <w:szCs w:val="24"/>
          <w:lang w:val="en-US"/>
        </w:rPr>
        <w:t>ecessity is discussed in Session 8, which is the final part of the lecture (and the book)</w:t>
      </w:r>
      <w:r w:rsidRPr="00954A99">
        <w:rPr>
          <w:rFonts w:ascii="Times New Roman" w:hAnsi="Times New Roman"/>
          <w:sz w:val="24"/>
          <w:szCs w:val="24"/>
          <w:lang w:val="en-US"/>
        </w:rPr>
        <w:t>. Modern and network-b</w:t>
      </w:r>
      <w:r>
        <w:rPr>
          <w:rFonts w:ascii="Times New Roman" w:hAnsi="Times New Roman"/>
          <w:sz w:val="24"/>
          <w:szCs w:val="24"/>
          <w:lang w:val="en-US"/>
        </w:rPr>
        <w:t xml:space="preserve">ased project structures such as </w:t>
      </w:r>
      <w:r w:rsidRPr="00954A99">
        <w:rPr>
          <w:rFonts w:ascii="Times New Roman" w:hAnsi="Times New Roman"/>
          <w:sz w:val="24"/>
          <w:szCs w:val="24"/>
          <w:lang w:val="en-US"/>
        </w:rPr>
        <w:t>Agile are introduced. These facilitate a relationsh</w:t>
      </w:r>
      <w:r>
        <w:rPr>
          <w:rFonts w:ascii="Times New Roman" w:hAnsi="Times New Roman"/>
          <w:sz w:val="24"/>
          <w:szCs w:val="24"/>
          <w:lang w:val="en-US"/>
        </w:rPr>
        <w:t xml:space="preserve">ip philosophy that aims to meet </w:t>
      </w:r>
      <w:r w:rsidRPr="00954A99">
        <w:rPr>
          <w:rFonts w:ascii="Times New Roman" w:hAnsi="Times New Roman"/>
          <w:sz w:val="24"/>
          <w:szCs w:val="24"/>
          <w:lang w:val="en-US"/>
        </w:rPr>
        <w:t>the management’s overall target: creating value for the customer.</w:t>
      </w:r>
    </w:p>
    <w:p w:rsidR="00A57823" w:rsidRDefault="00A57823">
      <w:bookmarkStart w:id="0" w:name="_GoBack"/>
      <w:bookmarkEnd w:id="0"/>
    </w:p>
    <w:sectPr w:rsidR="00A578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embo">
    <w:altName w:val="Bembo"/>
    <w:charset w:val="00"/>
    <w:family w:val="roman"/>
    <w:pitch w:val="variable"/>
    <w:sig w:usb0="8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58647F"/>
    <w:multiLevelType w:val="hybridMultilevel"/>
    <w:tmpl w:val="22964276"/>
    <w:lvl w:ilvl="0" w:tplc="25AC9826">
      <w:start w:val="1"/>
      <w:numFmt w:val="decimal"/>
      <w:lvlText w:val="%1."/>
      <w:lvlJc w:val="left"/>
      <w:pPr>
        <w:ind w:left="720" w:hanging="360"/>
      </w:pPr>
      <w:rPr>
        <w:rFonts w:ascii="Times New Roman" w:hAnsi="Times New Roman" w:cs="Times New Roman"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539"/>
    <w:rsid w:val="005D4539"/>
    <w:rsid w:val="00A57823"/>
    <w:rsid w:val="00B06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0496BA-98E3-4676-B11B-9F4CAA4F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648B"/>
    <w:pPr>
      <w:spacing w:after="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64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598</Words>
  <Characters>3415</Characters>
  <Application>Microsoft Office Word</Application>
  <DocSecurity>0</DocSecurity>
  <Lines>28</Lines>
  <Paragraphs>8</Paragraphs>
  <ScaleCrop>false</ScaleCrop>
  <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2018-04-07T11:05:00Z</dcterms:created>
  <dcterms:modified xsi:type="dcterms:W3CDTF">2018-04-07T11:05:00Z</dcterms:modified>
</cp:coreProperties>
</file>