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FD4" w:rsidRPr="006C45D9" w:rsidRDefault="001D5FD4" w:rsidP="001D5FD4">
      <w:pPr>
        <w:jc w:val="center"/>
        <w:rPr>
          <w:rFonts w:ascii="Times New Roman" w:hAnsi="Times New Roman"/>
          <w:sz w:val="20"/>
        </w:rPr>
      </w:pPr>
      <w:r w:rsidRPr="006C45D9">
        <w:rPr>
          <w:rFonts w:ascii="Times New Roman" w:hAnsi="Times New Roman"/>
          <w:sz w:val="20"/>
          <w:u w:val="single"/>
        </w:rPr>
        <w:t>CHAPTER 2:</w:t>
      </w:r>
      <w:r>
        <w:rPr>
          <w:rFonts w:ascii="Times New Roman" w:hAnsi="Times New Roman"/>
          <w:sz w:val="20"/>
          <w:u w:val="single"/>
        </w:rPr>
        <w:t xml:space="preserve"> </w:t>
      </w:r>
      <w:r w:rsidRPr="006C45D9">
        <w:rPr>
          <w:rFonts w:ascii="Times New Roman" w:hAnsi="Times New Roman"/>
          <w:sz w:val="20"/>
          <w:u w:val="single"/>
        </w:rPr>
        <w:t>CLASS, INCOME, AND WEALTH</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u w:val="single"/>
        </w:rPr>
        <w:t>Multiple Choice:</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w:t>
      </w:r>
      <w:r>
        <w:rPr>
          <w:rFonts w:ascii="Times New Roman" w:hAnsi="Times New Roman"/>
          <w:sz w:val="20"/>
        </w:rPr>
        <w:t xml:space="preserve"> </w:t>
      </w:r>
      <w:r w:rsidRPr="006C45D9">
        <w:rPr>
          <w:rFonts w:ascii="Times New Roman" w:hAnsi="Times New Roman"/>
          <w:sz w:val="20"/>
        </w:rPr>
        <w:t>American researchers traditionally have conceptualized social class as: (</w:t>
      </w:r>
      <w:r w:rsidRPr="005E556D">
        <w:rPr>
          <w:rFonts w:ascii="Times New Roman" w:hAnsi="Times New Roman"/>
          <w:sz w:val="20"/>
          <w:highlight w:val="yellow"/>
        </w:rPr>
        <w:t>p. 17</w:t>
      </w:r>
      <w:r w:rsidRPr="006C45D9">
        <w:rPr>
          <w:rFonts w:ascii="Times New Roman" w:hAnsi="Times New Roman"/>
          <w:sz w:val="20"/>
        </w:rPr>
        <w:t>)</w:t>
      </w:r>
    </w:p>
    <w:p w:rsidR="001D5FD4" w:rsidRPr="006C45D9" w:rsidRDefault="001D5FD4" w:rsidP="001D5FD4">
      <w:pPr>
        <w:ind w:firstLine="360"/>
        <w:rPr>
          <w:rFonts w:ascii="Times New Roman" w:hAnsi="Times New Roman"/>
          <w:sz w:val="20"/>
        </w:rPr>
      </w:pPr>
      <w:r w:rsidRPr="006C45D9">
        <w:rPr>
          <w:rFonts w:ascii="Times New Roman" w:hAnsi="Times New Roman"/>
          <w:sz w:val="20"/>
        </w:rPr>
        <w:t>a.</w:t>
      </w:r>
      <w:r w:rsidRPr="004F48DA">
        <w:rPr>
          <w:rFonts w:ascii="Times New Roman" w:hAnsi="Times New Roman"/>
          <w:sz w:val="20"/>
        </w:rPr>
        <w:tab/>
      </w:r>
      <w:r w:rsidRPr="006C45D9">
        <w:rPr>
          <w:rFonts w:ascii="Times New Roman" w:hAnsi="Times New Roman"/>
          <w:sz w:val="20"/>
        </w:rPr>
        <w:t>unidimensional in nature.</w:t>
      </w:r>
    </w:p>
    <w:p w:rsidR="001D5FD4" w:rsidRPr="00BA2B77" w:rsidRDefault="001D5FD4" w:rsidP="001D5FD4">
      <w:pPr>
        <w:ind w:firstLine="360"/>
        <w:rPr>
          <w:rFonts w:ascii="Times New Roman" w:hAnsi="Times New Roman"/>
          <w:sz w:val="20"/>
        </w:rPr>
      </w:pPr>
      <w:r w:rsidRPr="006C45D9">
        <w:rPr>
          <w:rFonts w:ascii="Times New Roman" w:hAnsi="Times New Roman"/>
          <w:sz w:val="20"/>
        </w:rPr>
        <w:t>b.</w:t>
      </w:r>
      <w:r w:rsidRPr="004F48DA">
        <w:rPr>
          <w:rFonts w:ascii="Times New Roman" w:hAnsi="Times New Roman"/>
          <w:sz w:val="20"/>
        </w:rPr>
        <w:tab/>
      </w:r>
      <w:r w:rsidRPr="006C45D9">
        <w:rPr>
          <w:rFonts w:ascii="Times New Roman" w:hAnsi="Times New Roman"/>
          <w:sz w:val="20"/>
        </w:rPr>
        <w:t xml:space="preserve">groups in conflict </w:t>
      </w:r>
      <w:r w:rsidRPr="00BA2B77">
        <w:rPr>
          <w:rFonts w:ascii="Times New Roman" w:hAnsi="Times New Roman"/>
          <w:sz w:val="20"/>
        </w:rPr>
        <w:t>with each other.</w:t>
      </w:r>
    </w:p>
    <w:p w:rsidR="001D5FD4" w:rsidRDefault="001D5FD4" w:rsidP="001D5FD4">
      <w:pPr>
        <w:ind w:firstLine="360"/>
        <w:rPr>
          <w:rFonts w:ascii="Times New Roman" w:hAnsi="Times New Roman"/>
          <w:sz w:val="20"/>
        </w:rPr>
      </w:pPr>
      <w:r w:rsidRPr="00BA2B77">
        <w:rPr>
          <w:rFonts w:ascii="Times New Roman" w:hAnsi="Times New Roman"/>
          <w:sz w:val="20"/>
        </w:rPr>
        <w:t>c.</w:t>
      </w:r>
      <w:r w:rsidRPr="00BA2B77">
        <w:rPr>
          <w:rFonts w:ascii="Times New Roman" w:hAnsi="Times New Roman"/>
          <w:sz w:val="20"/>
        </w:rPr>
        <w:tab/>
        <w:t>very different from “socioeconomic statuses.”</w:t>
      </w:r>
    </w:p>
    <w:p w:rsidR="001D5FD4" w:rsidRPr="001E1EBC" w:rsidRDefault="001D5FD4" w:rsidP="001D5FD4">
      <w:pPr>
        <w:ind w:firstLine="360"/>
        <w:rPr>
          <w:rFonts w:ascii="Times New Roman" w:hAnsi="Times New Roman"/>
          <w:sz w:val="20"/>
        </w:rPr>
      </w:pPr>
      <w:r w:rsidRPr="00BA2B77">
        <w:rPr>
          <w:rFonts w:ascii="Times New Roman" w:hAnsi="Times New Roman"/>
          <w:b/>
          <w:sz w:val="20"/>
        </w:rPr>
        <w:t>d.</w:t>
      </w:r>
      <w:r w:rsidRPr="00BA2B77">
        <w:rPr>
          <w:rFonts w:ascii="Times New Roman" w:hAnsi="Times New Roman"/>
          <w:sz w:val="20"/>
        </w:rPr>
        <w:tab/>
      </w:r>
      <w:r w:rsidRPr="00BA2B77">
        <w:rPr>
          <w:rFonts w:ascii="Times New Roman" w:hAnsi="Times New Roman"/>
          <w:b/>
          <w:sz w:val="20"/>
        </w:rPr>
        <w:t>existing on a continuum with indistinct boundaries between classes.</w:t>
      </w:r>
    </w:p>
    <w:p w:rsidR="001D5FD4" w:rsidRDefault="001D5FD4" w:rsidP="001D5FD4">
      <w:pPr>
        <w:ind w:left="360" w:hanging="620"/>
        <w:rPr>
          <w:rFonts w:ascii="Times New Roman" w:hAnsi="Times New Roman"/>
          <w:b/>
          <w:sz w:val="20"/>
        </w:rPr>
      </w:pPr>
    </w:p>
    <w:p w:rsidR="001D5FD4" w:rsidRPr="003F6580" w:rsidRDefault="001D5FD4" w:rsidP="001D5FD4">
      <w:pPr>
        <w:ind w:left="360" w:hanging="360"/>
        <w:rPr>
          <w:rFonts w:ascii="Times New Roman" w:hAnsi="Times New Roman"/>
          <w:b/>
          <w:sz w:val="20"/>
        </w:rPr>
      </w:pPr>
      <w:r>
        <w:rPr>
          <w:rFonts w:ascii="Times New Roman" w:hAnsi="Times New Roman"/>
          <w:sz w:val="20"/>
        </w:rPr>
        <w:t xml:space="preserve">2. </w:t>
      </w:r>
      <w:r w:rsidRPr="003F6580">
        <w:rPr>
          <w:rFonts w:ascii="Times New Roman" w:hAnsi="Times New Roman"/>
          <w:sz w:val="20"/>
        </w:rPr>
        <w:t>Which of the following best represents Americans’ perceptions of class? (</w:t>
      </w:r>
      <w:r w:rsidRPr="00781925">
        <w:rPr>
          <w:rFonts w:ascii="Times New Roman" w:hAnsi="Times New Roman"/>
          <w:sz w:val="20"/>
          <w:highlight w:val="yellow"/>
        </w:rPr>
        <w:t>p. 16</w:t>
      </w:r>
      <w:r w:rsidRPr="003F6580">
        <w:rPr>
          <w:rFonts w:ascii="Times New Roman" w:hAnsi="Times New Roman"/>
          <w:sz w:val="20"/>
        </w:rPr>
        <w:t>)</w:t>
      </w:r>
    </w:p>
    <w:p w:rsidR="001D5FD4" w:rsidRPr="003F6580" w:rsidRDefault="001D5FD4" w:rsidP="001D5FD4">
      <w:pPr>
        <w:pStyle w:val="ListParagraph"/>
        <w:numPr>
          <w:ilvl w:val="0"/>
          <w:numId w:val="13"/>
        </w:numPr>
        <w:rPr>
          <w:rFonts w:ascii="Times New Roman" w:hAnsi="Times New Roman"/>
          <w:b/>
          <w:sz w:val="20"/>
        </w:rPr>
      </w:pPr>
      <w:r w:rsidRPr="003F6580">
        <w:rPr>
          <w:rFonts w:ascii="Times New Roman" w:hAnsi="Times New Roman"/>
          <w:b/>
          <w:sz w:val="20"/>
        </w:rPr>
        <w:t>Middle-class Americans describe the class structure as a relatively smooth continuum</w:t>
      </w:r>
      <w:r>
        <w:rPr>
          <w:rFonts w:ascii="Times New Roman" w:hAnsi="Times New Roman"/>
          <w:b/>
          <w:sz w:val="20"/>
        </w:rPr>
        <w:t>.</w:t>
      </w:r>
    </w:p>
    <w:p w:rsidR="001D5FD4" w:rsidRPr="003F6580" w:rsidRDefault="001D5FD4" w:rsidP="001D5FD4">
      <w:pPr>
        <w:pStyle w:val="ListParagraph"/>
        <w:numPr>
          <w:ilvl w:val="0"/>
          <w:numId w:val="13"/>
        </w:numPr>
        <w:rPr>
          <w:rFonts w:ascii="Times New Roman" w:hAnsi="Times New Roman"/>
          <w:sz w:val="20"/>
        </w:rPr>
      </w:pPr>
      <w:r w:rsidRPr="003F6580">
        <w:rPr>
          <w:rFonts w:ascii="Times New Roman" w:hAnsi="Times New Roman"/>
          <w:sz w:val="20"/>
        </w:rPr>
        <w:t>Blacks and Whites tend to view class differences similarly</w:t>
      </w:r>
      <w:r>
        <w:rPr>
          <w:rFonts w:ascii="Times New Roman" w:hAnsi="Times New Roman"/>
          <w:sz w:val="20"/>
        </w:rPr>
        <w:t>.</w:t>
      </w:r>
    </w:p>
    <w:p w:rsidR="001D5FD4" w:rsidRPr="003F6580" w:rsidRDefault="001D5FD4" w:rsidP="001D5FD4">
      <w:pPr>
        <w:pStyle w:val="ListParagraph"/>
        <w:numPr>
          <w:ilvl w:val="0"/>
          <w:numId w:val="13"/>
        </w:numPr>
        <w:rPr>
          <w:rFonts w:ascii="Times New Roman" w:hAnsi="Times New Roman"/>
          <w:sz w:val="20"/>
        </w:rPr>
      </w:pPr>
      <w:r w:rsidRPr="003F6580">
        <w:rPr>
          <w:rFonts w:ascii="Times New Roman" w:hAnsi="Times New Roman"/>
          <w:sz w:val="20"/>
        </w:rPr>
        <w:t>Upper class individuals are more like</w:t>
      </w:r>
      <w:r>
        <w:rPr>
          <w:rFonts w:ascii="Times New Roman" w:hAnsi="Times New Roman"/>
          <w:sz w:val="20"/>
        </w:rPr>
        <w:t>l</w:t>
      </w:r>
      <w:r w:rsidRPr="003F6580">
        <w:rPr>
          <w:rFonts w:ascii="Times New Roman" w:hAnsi="Times New Roman"/>
          <w:sz w:val="20"/>
        </w:rPr>
        <w:t>y than those in lower classes to see a greater distance between the top and the bottom.</w:t>
      </w:r>
    </w:p>
    <w:p w:rsidR="001D5FD4" w:rsidRPr="003F6580" w:rsidRDefault="001D5FD4" w:rsidP="001D5FD4">
      <w:pPr>
        <w:pStyle w:val="ListParagraph"/>
        <w:numPr>
          <w:ilvl w:val="0"/>
          <w:numId w:val="13"/>
        </w:numPr>
        <w:rPr>
          <w:rFonts w:ascii="Times New Roman" w:hAnsi="Times New Roman"/>
          <w:sz w:val="20"/>
        </w:rPr>
      </w:pPr>
      <w:r w:rsidRPr="003F6580">
        <w:rPr>
          <w:rFonts w:ascii="Times New Roman" w:hAnsi="Times New Roman"/>
          <w:sz w:val="20"/>
        </w:rPr>
        <w:t>Working</w:t>
      </w:r>
      <w:r>
        <w:rPr>
          <w:rFonts w:ascii="Times New Roman" w:hAnsi="Times New Roman"/>
          <w:sz w:val="20"/>
        </w:rPr>
        <w:t>-</w:t>
      </w:r>
      <w:r w:rsidRPr="003F6580">
        <w:rPr>
          <w:rFonts w:ascii="Times New Roman" w:hAnsi="Times New Roman"/>
          <w:sz w:val="20"/>
        </w:rPr>
        <w:t>class individuals perceive a larger number of classes than those in the middle class</w:t>
      </w:r>
      <w:r>
        <w:rPr>
          <w:rFonts w:ascii="Times New Roman" w:hAnsi="Times New Roman"/>
          <w:sz w:val="20"/>
        </w:rPr>
        <w:t>.</w:t>
      </w:r>
    </w:p>
    <w:p w:rsidR="001D5FD4" w:rsidRPr="00BA2B77" w:rsidRDefault="001D5FD4" w:rsidP="001D5FD4">
      <w:pPr>
        <w:rPr>
          <w:rFonts w:ascii="Times New Roman" w:hAnsi="Times New Roman"/>
          <w:sz w:val="20"/>
        </w:rPr>
      </w:pPr>
    </w:p>
    <w:p w:rsidR="001D5FD4" w:rsidRPr="00BA2B77" w:rsidRDefault="001D5FD4" w:rsidP="001D5FD4">
      <w:pPr>
        <w:rPr>
          <w:rFonts w:ascii="Times New Roman" w:hAnsi="Times New Roman"/>
          <w:sz w:val="20"/>
        </w:rPr>
      </w:pPr>
      <w:r>
        <w:rPr>
          <w:rFonts w:ascii="Times New Roman" w:hAnsi="Times New Roman"/>
          <w:sz w:val="20"/>
        </w:rPr>
        <w:t>3</w:t>
      </w:r>
      <w:r w:rsidRPr="00BA2B77">
        <w:rPr>
          <w:rFonts w:ascii="Times New Roman" w:hAnsi="Times New Roman"/>
          <w:sz w:val="20"/>
        </w:rPr>
        <w:t>.</w:t>
      </w:r>
      <w:r>
        <w:rPr>
          <w:rFonts w:ascii="Times New Roman" w:hAnsi="Times New Roman"/>
          <w:sz w:val="20"/>
        </w:rPr>
        <w:t xml:space="preserve"> </w:t>
      </w:r>
      <w:r w:rsidRPr="00BA2B77">
        <w:rPr>
          <w:rFonts w:ascii="Times New Roman" w:hAnsi="Times New Roman"/>
          <w:sz w:val="20"/>
        </w:rPr>
        <w:t>The Marxian view considers social classes as: (</w:t>
      </w:r>
      <w:r w:rsidRPr="00781925">
        <w:rPr>
          <w:rFonts w:ascii="Times New Roman" w:hAnsi="Times New Roman"/>
          <w:sz w:val="20"/>
          <w:highlight w:val="yellow"/>
        </w:rPr>
        <w:t>p. 19</w:t>
      </w:r>
      <w:r w:rsidRPr="00BA2B77">
        <w:rPr>
          <w:rFonts w:ascii="Times New Roman" w:hAnsi="Times New Roman"/>
          <w:sz w:val="20"/>
        </w:rPr>
        <w:t>)</w:t>
      </w:r>
    </w:p>
    <w:p w:rsidR="001D5FD4" w:rsidRPr="00BA2B77" w:rsidRDefault="001D5FD4" w:rsidP="001D5FD4">
      <w:pPr>
        <w:ind w:left="360"/>
        <w:rPr>
          <w:rFonts w:ascii="Times New Roman" w:hAnsi="Times New Roman"/>
          <w:sz w:val="20"/>
        </w:rPr>
      </w:pPr>
      <w:r w:rsidRPr="00BA2B77">
        <w:rPr>
          <w:rFonts w:ascii="Times New Roman" w:hAnsi="Times New Roman"/>
          <w:b/>
          <w:sz w:val="20"/>
        </w:rPr>
        <w:t>a.</w:t>
      </w:r>
      <w:r w:rsidRPr="00BA2B77">
        <w:rPr>
          <w:rFonts w:ascii="Times New Roman" w:hAnsi="Times New Roman"/>
          <w:b/>
          <w:sz w:val="20"/>
        </w:rPr>
        <w:tab/>
        <w:t>defined by their relationship to one another.</w:t>
      </w:r>
    </w:p>
    <w:p w:rsidR="001D5FD4" w:rsidRPr="00BA2B77" w:rsidRDefault="001D5FD4" w:rsidP="001D5FD4">
      <w:pPr>
        <w:ind w:firstLine="360"/>
        <w:rPr>
          <w:rFonts w:ascii="Times New Roman" w:hAnsi="Times New Roman"/>
          <w:sz w:val="20"/>
        </w:rPr>
      </w:pPr>
      <w:r w:rsidRPr="00BA2B77">
        <w:rPr>
          <w:rFonts w:ascii="Times New Roman" w:hAnsi="Times New Roman"/>
          <w:sz w:val="20"/>
        </w:rPr>
        <w:t>b.</w:t>
      </w:r>
      <w:r w:rsidRPr="00BA2B77">
        <w:rPr>
          <w:rFonts w:ascii="Times New Roman" w:hAnsi="Times New Roman"/>
          <w:sz w:val="20"/>
        </w:rPr>
        <w:tab/>
        <w:t>being determined by income and occupation.</w:t>
      </w:r>
    </w:p>
    <w:p w:rsidR="001D5FD4" w:rsidRPr="00BA2B77" w:rsidRDefault="001D5FD4" w:rsidP="001D5FD4">
      <w:pPr>
        <w:ind w:firstLine="360"/>
        <w:rPr>
          <w:rFonts w:ascii="Times New Roman" w:hAnsi="Times New Roman"/>
          <w:sz w:val="20"/>
        </w:rPr>
      </w:pPr>
      <w:r w:rsidRPr="00BA2B77">
        <w:rPr>
          <w:rFonts w:ascii="Times New Roman" w:hAnsi="Times New Roman"/>
          <w:sz w:val="20"/>
        </w:rPr>
        <w:t>c.</w:t>
      </w:r>
      <w:r w:rsidRPr="00BA2B77">
        <w:rPr>
          <w:rFonts w:ascii="Times New Roman" w:hAnsi="Times New Roman"/>
          <w:sz w:val="20"/>
        </w:rPr>
        <w:tab/>
        <w:t>much more multidimensional</w:t>
      </w:r>
      <w:r w:rsidRPr="006C45D9">
        <w:rPr>
          <w:rFonts w:ascii="Times New Roman" w:hAnsi="Times New Roman"/>
          <w:sz w:val="20"/>
        </w:rPr>
        <w:t xml:space="preserve"> than the traditional view.</w:t>
      </w:r>
    </w:p>
    <w:p w:rsidR="001D5FD4" w:rsidRPr="00BA2B77" w:rsidRDefault="001D5FD4" w:rsidP="001D5FD4">
      <w:pPr>
        <w:ind w:firstLine="360"/>
        <w:rPr>
          <w:rFonts w:ascii="Times New Roman" w:hAnsi="Times New Roman"/>
          <w:sz w:val="20"/>
        </w:rPr>
      </w:pPr>
      <w:r w:rsidRPr="00BA2B77">
        <w:rPr>
          <w:rFonts w:ascii="Times New Roman" w:hAnsi="Times New Roman"/>
          <w:sz w:val="20"/>
        </w:rPr>
        <w:t>d.</w:t>
      </w:r>
      <w:r w:rsidRPr="00BA2B77">
        <w:rPr>
          <w:rFonts w:ascii="Times New Roman" w:hAnsi="Times New Roman"/>
          <w:sz w:val="20"/>
        </w:rPr>
        <w:tab/>
        <w:t>inevitably remaining categories, rather than ever becoming groups.</w:t>
      </w:r>
      <w:r w:rsidRPr="00BA2B77">
        <w:rPr>
          <w:rFonts w:ascii="Times New Roman" w:hAnsi="Times New Roman"/>
          <w:sz w:val="20"/>
        </w:rPr>
        <w:br/>
      </w:r>
    </w:p>
    <w:p w:rsidR="001D5FD4" w:rsidRPr="003F6580" w:rsidRDefault="001D5FD4" w:rsidP="001D5FD4">
      <w:pPr>
        <w:rPr>
          <w:rFonts w:ascii="Times New Roman" w:hAnsi="Times New Roman"/>
          <w:sz w:val="20"/>
        </w:rPr>
      </w:pPr>
      <w:r w:rsidRPr="00BA2B77">
        <w:rPr>
          <w:rFonts w:ascii="Times New Roman" w:hAnsi="Times New Roman"/>
          <w:sz w:val="20"/>
        </w:rPr>
        <w:t>4.</w:t>
      </w:r>
      <w:r>
        <w:rPr>
          <w:rFonts w:ascii="Times New Roman" w:hAnsi="Times New Roman"/>
          <w:sz w:val="20"/>
        </w:rPr>
        <w:t xml:space="preserve"> </w:t>
      </w:r>
      <w:r w:rsidRPr="00BA2B77">
        <w:rPr>
          <w:rFonts w:ascii="Times New Roman" w:hAnsi="Times New Roman"/>
          <w:sz w:val="20"/>
        </w:rPr>
        <w:t xml:space="preserve">Which of the following does </w:t>
      </w:r>
      <w:r w:rsidRPr="003F6580">
        <w:rPr>
          <w:rFonts w:ascii="Times New Roman" w:hAnsi="Times New Roman"/>
          <w:i/>
          <w:sz w:val="20"/>
        </w:rPr>
        <w:t>not</w:t>
      </w:r>
      <w:r w:rsidRPr="003F6580">
        <w:rPr>
          <w:rFonts w:ascii="Times New Roman" w:hAnsi="Times New Roman"/>
          <w:sz w:val="20"/>
        </w:rPr>
        <w:t xml:space="preserve"> represent a trend in occupational shifts over the past 25 years: </w:t>
      </w:r>
      <w:r>
        <w:rPr>
          <w:rFonts w:ascii="Times New Roman" w:hAnsi="Times New Roman"/>
          <w:sz w:val="20"/>
        </w:rPr>
        <w:t>(</w:t>
      </w:r>
      <w:r w:rsidRPr="003478ED">
        <w:rPr>
          <w:rFonts w:ascii="Times New Roman" w:hAnsi="Times New Roman"/>
          <w:sz w:val="20"/>
          <w:highlight w:val="yellow"/>
        </w:rPr>
        <w:t>p. 19</w:t>
      </w:r>
      <w:r>
        <w:rPr>
          <w:rFonts w:ascii="Times New Roman" w:hAnsi="Times New Roman"/>
          <w:sz w:val="20"/>
        </w:rPr>
        <w:t>)</w:t>
      </w:r>
    </w:p>
    <w:p w:rsidR="001D5FD4" w:rsidRPr="003F6580" w:rsidRDefault="001D5FD4" w:rsidP="001D5FD4">
      <w:pPr>
        <w:pStyle w:val="ListParagraph"/>
        <w:numPr>
          <w:ilvl w:val="1"/>
          <w:numId w:val="12"/>
        </w:numPr>
        <w:ind w:left="720"/>
        <w:rPr>
          <w:rFonts w:ascii="Times New Roman" w:hAnsi="Times New Roman"/>
          <w:sz w:val="20"/>
        </w:rPr>
      </w:pPr>
      <w:r w:rsidRPr="003F6580">
        <w:rPr>
          <w:rFonts w:ascii="Times New Roman" w:hAnsi="Times New Roman"/>
          <w:sz w:val="20"/>
        </w:rPr>
        <w:t>High-tech jobs have expanded</w:t>
      </w:r>
      <w:r>
        <w:rPr>
          <w:rFonts w:ascii="Times New Roman" w:hAnsi="Times New Roman"/>
          <w:sz w:val="20"/>
        </w:rPr>
        <w:t>.</w:t>
      </w:r>
    </w:p>
    <w:p w:rsidR="001D5FD4" w:rsidRPr="003F6580" w:rsidRDefault="001D5FD4" w:rsidP="001D5FD4">
      <w:pPr>
        <w:pStyle w:val="ListParagraph"/>
        <w:numPr>
          <w:ilvl w:val="1"/>
          <w:numId w:val="12"/>
        </w:numPr>
        <w:ind w:left="720"/>
        <w:rPr>
          <w:rFonts w:ascii="Times New Roman" w:hAnsi="Times New Roman"/>
          <w:b/>
          <w:sz w:val="20"/>
        </w:rPr>
      </w:pPr>
      <w:r w:rsidRPr="003F6580">
        <w:rPr>
          <w:rFonts w:ascii="Times New Roman" w:hAnsi="Times New Roman"/>
          <w:b/>
          <w:sz w:val="20"/>
        </w:rPr>
        <w:t>Low-paid service jobs have declined</w:t>
      </w:r>
      <w:r>
        <w:rPr>
          <w:rFonts w:ascii="Times New Roman" w:hAnsi="Times New Roman"/>
          <w:b/>
          <w:sz w:val="20"/>
        </w:rPr>
        <w:t>.</w:t>
      </w:r>
    </w:p>
    <w:p w:rsidR="001D5FD4" w:rsidRPr="003F6580" w:rsidRDefault="001D5FD4" w:rsidP="001D5FD4">
      <w:pPr>
        <w:pStyle w:val="ListParagraph"/>
        <w:numPr>
          <w:ilvl w:val="1"/>
          <w:numId w:val="12"/>
        </w:numPr>
        <w:ind w:left="720"/>
        <w:rPr>
          <w:rFonts w:ascii="Times New Roman" w:hAnsi="Times New Roman"/>
          <w:b/>
          <w:sz w:val="20"/>
        </w:rPr>
      </w:pPr>
      <w:r w:rsidRPr="003F6580">
        <w:rPr>
          <w:rFonts w:ascii="Times New Roman" w:hAnsi="Times New Roman"/>
          <w:sz w:val="20"/>
        </w:rPr>
        <w:t>Unionized, high-paying manufacturing jobs have declined</w:t>
      </w:r>
      <w:r>
        <w:rPr>
          <w:rFonts w:ascii="Times New Roman" w:hAnsi="Times New Roman"/>
          <w:sz w:val="20"/>
        </w:rPr>
        <w:t>.</w:t>
      </w:r>
    </w:p>
    <w:p w:rsidR="001D5FD4" w:rsidRPr="003F6580" w:rsidRDefault="001D5FD4" w:rsidP="001D5FD4">
      <w:pPr>
        <w:pStyle w:val="ListParagraph"/>
        <w:numPr>
          <w:ilvl w:val="1"/>
          <w:numId w:val="12"/>
        </w:numPr>
        <w:ind w:left="720"/>
        <w:rPr>
          <w:rFonts w:ascii="Times New Roman" w:hAnsi="Times New Roman"/>
          <w:sz w:val="20"/>
        </w:rPr>
      </w:pPr>
      <w:r w:rsidRPr="003F6580">
        <w:rPr>
          <w:rFonts w:ascii="Times New Roman" w:hAnsi="Times New Roman"/>
          <w:sz w:val="20"/>
        </w:rPr>
        <w:t>Broad professional and service occupations are the fasted growing</w:t>
      </w:r>
      <w:r>
        <w:rPr>
          <w:rFonts w:ascii="Times New Roman" w:hAnsi="Times New Roman"/>
          <w:sz w:val="20"/>
        </w:rPr>
        <w:t>.</w:t>
      </w:r>
    </w:p>
    <w:p w:rsidR="001D5FD4" w:rsidRPr="009A4D11" w:rsidRDefault="001D5FD4" w:rsidP="001D5FD4">
      <w:pPr>
        <w:ind w:left="360"/>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5. According to Gilbert’s (2003) class model, the majority of the population falls into the: (</w:t>
      </w:r>
      <w:r w:rsidRPr="00781925">
        <w:rPr>
          <w:rFonts w:ascii="Times New Roman" w:hAnsi="Times New Roman"/>
          <w:sz w:val="20"/>
          <w:highlight w:val="yellow"/>
        </w:rPr>
        <w:t>p</w:t>
      </w:r>
      <w:r>
        <w:rPr>
          <w:rFonts w:ascii="Times New Roman" w:hAnsi="Times New Roman"/>
          <w:sz w:val="20"/>
          <w:highlight w:val="yellow"/>
        </w:rPr>
        <w:t>p</w:t>
      </w:r>
      <w:r w:rsidRPr="00781925">
        <w:rPr>
          <w:rFonts w:ascii="Times New Roman" w:hAnsi="Times New Roman"/>
          <w:sz w:val="20"/>
          <w:highlight w:val="yellow"/>
        </w:rPr>
        <w:t>. 17</w:t>
      </w:r>
      <w:r>
        <w:rPr>
          <w:rFonts w:ascii="Times New Roman" w:hAnsi="Times New Roman"/>
          <w:sz w:val="20"/>
          <w:highlight w:val="yellow"/>
        </w:rPr>
        <w:t>–</w:t>
      </w:r>
      <w:r w:rsidRPr="00781925">
        <w:rPr>
          <w:rFonts w:ascii="Times New Roman" w:hAnsi="Times New Roman"/>
          <w:sz w:val="20"/>
          <w:highlight w:val="yellow"/>
        </w:rPr>
        <w:t>18</w:t>
      </w:r>
      <w:r>
        <w:rPr>
          <w:rFonts w:ascii="Times New Roman" w:hAnsi="Times New Roman"/>
          <w:sz w:val="20"/>
        </w:rPr>
        <w:t xml:space="preserve">) </w:t>
      </w:r>
    </w:p>
    <w:p w:rsidR="001D5FD4" w:rsidRPr="009A4D11" w:rsidRDefault="001D5FD4" w:rsidP="001D5FD4">
      <w:pPr>
        <w:numPr>
          <w:ilvl w:val="0"/>
          <w:numId w:val="1"/>
        </w:numPr>
        <w:rPr>
          <w:rFonts w:ascii="Times New Roman" w:hAnsi="Times New Roman"/>
          <w:b/>
          <w:sz w:val="20"/>
        </w:rPr>
      </w:pPr>
      <w:r>
        <w:rPr>
          <w:rFonts w:ascii="Times New Roman" w:hAnsi="Times New Roman"/>
          <w:b/>
          <w:sz w:val="20"/>
        </w:rPr>
        <w:t>middle and working class.</w:t>
      </w:r>
    </w:p>
    <w:p w:rsidR="001D5FD4" w:rsidRPr="009A4D11" w:rsidRDefault="001D5FD4" w:rsidP="001D5FD4">
      <w:pPr>
        <w:numPr>
          <w:ilvl w:val="0"/>
          <w:numId w:val="1"/>
        </w:numPr>
        <w:rPr>
          <w:rFonts w:ascii="Times New Roman" w:hAnsi="Times New Roman"/>
          <w:sz w:val="20"/>
        </w:rPr>
      </w:pPr>
      <w:r>
        <w:rPr>
          <w:rFonts w:ascii="Times New Roman" w:hAnsi="Times New Roman"/>
          <w:sz w:val="20"/>
        </w:rPr>
        <w:t>under class.</w:t>
      </w:r>
    </w:p>
    <w:p w:rsidR="001D5FD4" w:rsidRPr="009A4D11" w:rsidRDefault="001D5FD4" w:rsidP="001D5FD4">
      <w:pPr>
        <w:numPr>
          <w:ilvl w:val="0"/>
          <w:numId w:val="1"/>
        </w:numPr>
        <w:rPr>
          <w:rFonts w:ascii="Times New Roman" w:hAnsi="Times New Roman"/>
          <w:sz w:val="20"/>
        </w:rPr>
      </w:pPr>
      <w:r>
        <w:rPr>
          <w:rFonts w:ascii="Times New Roman" w:hAnsi="Times New Roman"/>
          <w:sz w:val="20"/>
        </w:rPr>
        <w:t>upper class.</w:t>
      </w:r>
    </w:p>
    <w:p w:rsidR="001D5FD4" w:rsidRPr="009A4D11" w:rsidRDefault="001D5FD4" w:rsidP="001D5FD4">
      <w:pPr>
        <w:numPr>
          <w:ilvl w:val="0"/>
          <w:numId w:val="1"/>
        </w:numPr>
        <w:rPr>
          <w:rFonts w:ascii="Times New Roman" w:hAnsi="Times New Roman"/>
          <w:sz w:val="20"/>
        </w:rPr>
      </w:pPr>
      <w:r>
        <w:rPr>
          <w:rFonts w:ascii="Times New Roman" w:hAnsi="Times New Roman"/>
          <w:sz w:val="20"/>
        </w:rPr>
        <w:t>capitalist class.</w:t>
      </w:r>
    </w:p>
    <w:p w:rsidR="001D5FD4" w:rsidRPr="009A4D11" w:rsidRDefault="001D5FD4" w:rsidP="001D5FD4">
      <w:pPr>
        <w:rPr>
          <w:rFonts w:ascii="Times New Roman" w:hAnsi="Times New Roman"/>
          <w:sz w:val="20"/>
        </w:rPr>
      </w:pPr>
    </w:p>
    <w:p w:rsidR="001D5FD4" w:rsidRPr="009A4D11" w:rsidRDefault="001D5FD4" w:rsidP="001D5FD4">
      <w:pPr>
        <w:ind w:left="360" w:hanging="270"/>
        <w:rPr>
          <w:rFonts w:ascii="Times New Roman" w:hAnsi="Times New Roman"/>
          <w:sz w:val="20"/>
        </w:rPr>
      </w:pPr>
      <w:r>
        <w:rPr>
          <w:rFonts w:ascii="Times New Roman" w:hAnsi="Times New Roman"/>
          <w:sz w:val="20"/>
        </w:rPr>
        <w:t>6. The routine nature of much low-level white-collar work has caused some analysts to categorize these workers as: (</w:t>
      </w:r>
      <w:r w:rsidRPr="00781925">
        <w:rPr>
          <w:rFonts w:ascii="Times New Roman" w:hAnsi="Times New Roman"/>
          <w:sz w:val="20"/>
          <w:highlight w:val="yellow"/>
        </w:rPr>
        <w:t>p. 18</w:t>
      </w:r>
      <w:r>
        <w:rPr>
          <w:rFonts w:ascii="Times New Roman" w:hAnsi="Times New Roman"/>
          <w:sz w:val="20"/>
        </w:rPr>
        <w:t xml:space="preserve">) </w:t>
      </w:r>
    </w:p>
    <w:p w:rsidR="001D5FD4" w:rsidRPr="009A4D11" w:rsidRDefault="001D5FD4" w:rsidP="001D5FD4">
      <w:pPr>
        <w:numPr>
          <w:ilvl w:val="0"/>
          <w:numId w:val="2"/>
        </w:numPr>
        <w:rPr>
          <w:rFonts w:ascii="Times New Roman" w:hAnsi="Times New Roman"/>
          <w:sz w:val="20"/>
        </w:rPr>
      </w:pPr>
      <w:r>
        <w:rPr>
          <w:rFonts w:ascii="Times New Roman" w:hAnsi="Times New Roman"/>
          <w:sz w:val="20"/>
        </w:rPr>
        <w:t>middle class.</w:t>
      </w:r>
    </w:p>
    <w:p w:rsidR="001D5FD4" w:rsidRPr="009A4D11" w:rsidRDefault="001D5FD4" w:rsidP="001D5FD4">
      <w:pPr>
        <w:numPr>
          <w:ilvl w:val="0"/>
          <w:numId w:val="2"/>
        </w:numPr>
        <w:rPr>
          <w:rFonts w:ascii="Times New Roman" w:hAnsi="Times New Roman"/>
          <w:b/>
          <w:sz w:val="20"/>
        </w:rPr>
      </w:pPr>
      <w:r>
        <w:rPr>
          <w:rFonts w:ascii="Times New Roman" w:hAnsi="Times New Roman"/>
          <w:b/>
          <w:sz w:val="20"/>
        </w:rPr>
        <w:t>working class.</w:t>
      </w:r>
    </w:p>
    <w:p w:rsidR="001D5FD4" w:rsidRPr="009A4D11" w:rsidRDefault="001D5FD4" w:rsidP="001D5FD4">
      <w:pPr>
        <w:numPr>
          <w:ilvl w:val="0"/>
          <w:numId w:val="2"/>
        </w:numPr>
        <w:rPr>
          <w:rFonts w:ascii="Times New Roman" w:hAnsi="Times New Roman"/>
          <w:sz w:val="20"/>
        </w:rPr>
      </w:pPr>
      <w:r>
        <w:rPr>
          <w:rFonts w:ascii="Times New Roman" w:hAnsi="Times New Roman"/>
          <w:sz w:val="20"/>
        </w:rPr>
        <w:t>lower class.</w:t>
      </w:r>
    </w:p>
    <w:p w:rsidR="001D5FD4" w:rsidRPr="009A4D11" w:rsidRDefault="001D5FD4" w:rsidP="001D5FD4">
      <w:pPr>
        <w:numPr>
          <w:ilvl w:val="0"/>
          <w:numId w:val="2"/>
        </w:numPr>
        <w:rPr>
          <w:rFonts w:ascii="Times New Roman" w:hAnsi="Times New Roman"/>
          <w:sz w:val="20"/>
        </w:rPr>
      </w:pPr>
      <w:r>
        <w:rPr>
          <w:rFonts w:ascii="Times New Roman" w:hAnsi="Times New Roman"/>
          <w:sz w:val="20"/>
        </w:rPr>
        <w:t>under class.</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7. The proletarianization argument states that an increasing number of white-collar jobs are: (</w:t>
      </w:r>
      <w:r w:rsidRPr="00781925">
        <w:rPr>
          <w:rFonts w:ascii="Times New Roman" w:hAnsi="Times New Roman"/>
          <w:sz w:val="20"/>
          <w:highlight w:val="yellow"/>
        </w:rPr>
        <w:t>p. 18</w:t>
      </w:r>
      <w:r>
        <w:rPr>
          <w:rFonts w:ascii="Times New Roman" w:hAnsi="Times New Roman"/>
          <w:sz w:val="20"/>
        </w:rPr>
        <w:t xml:space="preserve">) </w:t>
      </w:r>
    </w:p>
    <w:p w:rsidR="001D5FD4" w:rsidRPr="009A4D11" w:rsidRDefault="001D5FD4" w:rsidP="001D5FD4">
      <w:pPr>
        <w:numPr>
          <w:ilvl w:val="0"/>
          <w:numId w:val="3"/>
        </w:numPr>
        <w:rPr>
          <w:rFonts w:ascii="Times New Roman" w:hAnsi="Times New Roman"/>
          <w:sz w:val="20"/>
        </w:rPr>
      </w:pPr>
      <w:r>
        <w:rPr>
          <w:rFonts w:ascii="Times New Roman" w:hAnsi="Times New Roman"/>
          <w:sz w:val="20"/>
        </w:rPr>
        <w:t>routine, boring, and demand little skill.</w:t>
      </w:r>
    </w:p>
    <w:p w:rsidR="001D5FD4" w:rsidRPr="009A4D11" w:rsidRDefault="001D5FD4" w:rsidP="001D5FD4">
      <w:pPr>
        <w:numPr>
          <w:ilvl w:val="0"/>
          <w:numId w:val="3"/>
        </w:numPr>
        <w:rPr>
          <w:rFonts w:ascii="Times New Roman" w:hAnsi="Times New Roman"/>
          <w:sz w:val="20"/>
        </w:rPr>
      </w:pPr>
      <w:r>
        <w:rPr>
          <w:rFonts w:ascii="Times New Roman" w:hAnsi="Times New Roman"/>
          <w:sz w:val="20"/>
        </w:rPr>
        <w:t>are no different from many blue-collar jobs.</w:t>
      </w:r>
    </w:p>
    <w:p w:rsidR="001D5FD4" w:rsidRPr="009A4D11" w:rsidRDefault="001D5FD4" w:rsidP="001D5FD4">
      <w:pPr>
        <w:numPr>
          <w:ilvl w:val="0"/>
          <w:numId w:val="3"/>
        </w:numPr>
        <w:rPr>
          <w:rFonts w:ascii="Times New Roman" w:hAnsi="Times New Roman"/>
          <w:sz w:val="20"/>
        </w:rPr>
      </w:pPr>
      <w:r>
        <w:rPr>
          <w:rFonts w:ascii="Times New Roman" w:hAnsi="Times New Roman"/>
          <w:sz w:val="20"/>
        </w:rPr>
        <w:t>involve little worker control.</w:t>
      </w:r>
    </w:p>
    <w:p w:rsidR="001D5FD4" w:rsidRPr="009A4D11" w:rsidRDefault="001D5FD4" w:rsidP="001D5FD4">
      <w:pPr>
        <w:numPr>
          <w:ilvl w:val="0"/>
          <w:numId w:val="3"/>
        </w:numPr>
        <w:rPr>
          <w:rFonts w:ascii="Times New Roman" w:hAnsi="Times New Roman"/>
          <w:b/>
          <w:sz w:val="20"/>
        </w:rPr>
      </w:pPr>
      <w:r>
        <w:rPr>
          <w:rFonts w:ascii="Times New Roman" w:hAnsi="Times New Roman"/>
          <w:b/>
          <w:sz w:val="20"/>
        </w:rPr>
        <w:t>all of the above.</w:t>
      </w:r>
    </w:p>
    <w:p w:rsidR="001D5FD4" w:rsidRPr="009A4D11" w:rsidRDefault="001D5FD4" w:rsidP="001D5FD4">
      <w:pPr>
        <w:rPr>
          <w:rFonts w:ascii="Times New Roman" w:hAnsi="Times New Roman"/>
          <w:sz w:val="20"/>
        </w:rPr>
      </w:pPr>
    </w:p>
    <w:p w:rsidR="001D5FD4" w:rsidRPr="003F6580" w:rsidRDefault="001D5FD4" w:rsidP="001D5FD4">
      <w:pPr>
        <w:rPr>
          <w:rFonts w:ascii="Times New Roman" w:hAnsi="Times New Roman"/>
          <w:sz w:val="20"/>
        </w:rPr>
      </w:pPr>
      <w:r w:rsidRPr="003F6580">
        <w:rPr>
          <w:rFonts w:ascii="Times New Roman" w:hAnsi="Times New Roman"/>
          <w:sz w:val="20"/>
        </w:rPr>
        <w:t>8.</w:t>
      </w:r>
      <w:r>
        <w:rPr>
          <w:rFonts w:ascii="Times New Roman" w:hAnsi="Times New Roman"/>
          <w:sz w:val="20"/>
        </w:rPr>
        <w:t xml:space="preserve"> </w:t>
      </w:r>
      <w:r w:rsidRPr="003F6580">
        <w:rPr>
          <w:rFonts w:ascii="Times New Roman" w:hAnsi="Times New Roman"/>
          <w:sz w:val="20"/>
        </w:rPr>
        <w:t xml:space="preserve">Which of the following does </w:t>
      </w:r>
      <w:r w:rsidRPr="003F6580">
        <w:rPr>
          <w:rFonts w:ascii="Times New Roman" w:hAnsi="Times New Roman"/>
          <w:i/>
          <w:sz w:val="20"/>
        </w:rPr>
        <w:t>not</w:t>
      </w:r>
      <w:r w:rsidRPr="003F6580">
        <w:rPr>
          <w:rFonts w:ascii="Times New Roman" w:hAnsi="Times New Roman"/>
          <w:sz w:val="20"/>
        </w:rPr>
        <w:t xml:space="preserve"> represent a trend in occupational shifts over the past 25 years</w:t>
      </w:r>
      <w:r>
        <w:rPr>
          <w:rFonts w:ascii="Times New Roman" w:hAnsi="Times New Roman"/>
          <w:sz w:val="20"/>
        </w:rPr>
        <w:t>?</w:t>
      </w:r>
      <w:r w:rsidRPr="003F6580">
        <w:rPr>
          <w:rFonts w:ascii="Times New Roman" w:hAnsi="Times New Roman"/>
          <w:sz w:val="20"/>
        </w:rPr>
        <w:t xml:space="preserve"> </w:t>
      </w:r>
      <w:r w:rsidRPr="00781925">
        <w:rPr>
          <w:rFonts w:ascii="Times New Roman" w:hAnsi="Times New Roman"/>
          <w:sz w:val="20"/>
          <w:highlight w:val="yellow"/>
        </w:rPr>
        <w:t>p. 19</w:t>
      </w:r>
    </w:p>
    <w:p w:rsidR="001D5FD4" w:rsidRPr="003F6580" w:rsidRDefault="001D5FD4" w:rsidP="001D5FD4">
      <w:pPr>
        <w:ind w:left="360"/>
        <w:rPr>
          <w:rFonts w:ascii="Times New Roman" w:hAnsi="Times New Roman"/>
          <w:sz w:val="20"/>
        </w:rPr>
      </w:pPr>
      <w:r>
        <w:rPr>
          <w:rFonts w:ascii="Times New Roman" w:hAnsi="Times New Roman"/>
          <w:sz w:val="20"/>
        </w:rPr>
        <w:t xml:space="preserve">a. </w:t>
      </w:r>
      <w:r w:rsidRPr="003F6580">
        <w:rPr>
          <w:rFonts w:ascii="Times New Roman" w:hAnsi="Times New Roman"/>
          <w:sz w:val="20"/>
        </w:rPr>
        <w:t>High-tech jobs have expanded</w:t>
      </w:r>
      <w:r>
        <w:rPr>
          <w:rFonts w:ascii="Times New Roman" w:hAnsi="Times New Roman"/>
          <w:sz w:val="20"/>
        </w:rPr>
        <w:t>.</w:t>
      </w:r>
    </w:p>
    <w:p w:rsidR="001D5FD4" w:rsidRPr="003F6580" w:rsidRDefault="001D5FD4" w:rsidP="001D5FD4">
      <w:pPr>
        <w:ind w:left="360"/>
        <w:rPr>
          <w:rFonts w:ascii="Times New Roman" w:hAnsi="Times New Roman"/>
          <w:b/>
          <w:sz w:val="20"/>
        </w:rPr>
      </w:pPr>
      <w:r>
        <w:rPr>
          <w:rFonts w:ascii="Times New Roman" w:hAnsi="Times New Roman"/>
          <w:b/>
          <w:sz w:val="20"/>
        </w:rPr>
        <w:t xml:space="preserve">b. </w:t>
      </w:r>
      <w:r w:rsidRPr="003F6580">
        <w:rPr>
          <w:rFonts w:ascii="Times New Roman" w:hAnsi="Times New Roman"/>
          <w:b/>
          <w:sz w:val="20"/>
        </w:rPr>
        <w:t>Low-paid service jobs have declined</w:t>
      </w:r>
      <w:r>
        <w:rPr>
          <w:rFonts w:ascii="Times New Roman" w:hAnsi="Times New Roman"/>
          <w:b/>
          <w:sz w:val="20"/>
        </w:rPr>
        <w:t>.</w:t>
      </w:r>
    </w:p>
    <w:p w:rsidR="001D5FD4" w:rsidRPr="003F6580" w:rsidRDefault="001D5FD4" w:rsidP="001D5FD4">
      <w:pPr>
        <w:ind w:left="360"/>
        <w:rPr>
          <w:rFonts w:ascii="Times New Roman" w:hAnsi="Times New Roman"/>
          <w:b/>
          <w:sz w:val="20"/>
        </w:rPr>
      </w:pPr>
      <w:r>
        <w:rPr>
          <w:rFonts w:ascii="Times New Roman" w:hAnsi="Times New Roman"/>
          <w:sz w:val="20"/>
        </w:rPr>
        <w:t xml:space="preserve">c. </w:t>
      </w:r>
      <w:r w:rsidRPr="003F6580">
        <w:rPr>
          <w:rFonts w:ascii="Times New Roman" w:hAnsi="Times New Roman"/>
          <w:sz w:val="20"/>
        </w:rPr>
        <w:t>Unionized, high-paying manufacturing jobs have declined</w:t>
      </w:r>
      <w:r>
        <w:rPr>
          <w:rFonts w:ascii="Times New Roman" w:hAnsi="Times New Roman"/>
          <w:sz w:val="20"/>
        </w:rPr>
        <w:t>.</w:t>
      </w:r>
    </w:p>
    <w:p w:rsidR="001D5FD4" w:rsidRPr="003F6580" w:rsidRDefault="001D5FD4" w:rsidP="001D5FD4">
      <w:pPr>
        <w:ind w:left="360"/>
        <w:rPr>
          <w:rFonts w:ascii="Times New Roman" w:hAnsi="Times New Roman"/>
          <w:sz w:val="20"/>
        </w:rPr>
      </w:pPr>
      <w:r>
        <w:rPr>
          <w:rFonts w:ascii="Times New Roman" w:hAnsi="Times New Roman"/>
          <w:sz w:val="20"/>
        </w:rPr>
        <w:t xml:space="preserve">d. </w:t>
      </w:r>
      <w:r w:rsidRPr="003F6580">
        <w:rPr>
          <w:rFonts w:ascii="Times New Roman" w:hAnsi="Times New Roman"/>
          <w:sz w:val="20"/>
        </w:rPr>
        <w:t>Broad professional and service occupations are the fasted growing</w:t>
      </w:r>
      <w:r>
        <w:rPr>
          <w:rFonts w:ascii="Times New Roman" w:hAnsi="Times New Roman"/>
          <w:sz w:val="20"/>
        </w:rPr>
        <w:t>.</w:t>
      </w:r>
    </w:p>
    <w:p w:rsidR="001D5FD4" w:rsidRPr="006C45D9" w:rsidRDefault="001D5FD4" w:rsidP="001D5FD4">
      <w:pPr>
        <w:rPr>
          <w:rFonts w:ascii="Times New Roman" w:hAnsi="Times New Roman"/>
          <w:sz w:val="20"/>
        </w:rPr>
      </w:pPr>
    </w:p>
    <w:p w:rsidR="001D5FD4" w:rsidRPr="00FF544E" w:rsidRDefault="001D5FD4" w:rsidP="001D5FD4">
      <w:pPr>
        <w:rPr>
          <w:sz w:val="20"/>
        </w:rPr>
      </w:pPr>
      <w:r>
        <w:rPr>
          <w:rFonts w:ascii="Times New Roman" w:hAnsi="Times New Roman"/>
          <w:sz w:val="20"/>
        </w:rPr>
        <w:t xml:space="preserve">9. </w:t>
      </w:r>
      <w:r w:rsidRPr="00FF544E">
        <w:rPr>
          <w:sz w:val="20"/>
        </w:rPr>
        <w:t xml:space="preserve">Class consciousness refers to: </w:t>
      </w:r>
      <w:r>
        <w:rPr>
          <w:sz w:val="20"/>
        </w:rPr>
        <w:t>(</w:t>
      </w:r>
      <w:r w:rsidRPr="00781925">
        <w:rPr>
          <w:sz w:val="20"/>
          <w:highlight w:val="yellow"/>
        </w:rPr>
        <w:t>p. 19</w:t>
      </w:r>
      <w:r>
        <w:rPr>
          <w:sz w:val="20"/>
        </w:rPr>
        <w:t>)</w:t>
      </w:r>
    </w:p>
    <w:p w:rsidR="001D5FD4" w:rsidRPr="00FF544E" w:rsidRDefault="001D5FD4" w:rsidP="001D5FD4">
      <w:pPr>
        <w:ind w:left="360"/>
        <w:rPr>
          <w:sz w:val="20"/>
        </w:rPr>
      </w:pPr>
      <w:r>
        <w:rPr>
          <w:sz w:val="20"/>
        </w:rPr>
        <w:t>a. t</w:t>
      </w:r>
      <w:r w:rsidRPr="00FF544E">
        <w:rPr>
          <w:sz w:val="20"/>
        </w:rPr>
        <w:t>he idea that class is entirely an objective measure.</w:t>
      </w:r>
    </w:p>
    <w:p w:rsidR="001D5FD4" w:rsidRPr="00FF544E" w:rsidRDefault="001D5FD4" w:rsidP="001D5FD4">
      <w:pPr>
        <w:ind w:left="360"/>
        <w:rPr>
          <w:sz w:val="20"/>
        </w:rPr>
      </w:pPr>
      <w:r>
        <w:rPr>
          <w:sz w:val="20"/>
        </w:rPr>
        <w:lastRenderedPageBreak/>
        <w:t>b. a</w:t>
      </w:r>
      <w:r w:rsidRPr="00FF544E">
        <w:rPr>
          <w:sz w:val="20"/>
        </w:rPr>
        <w:t xml:space="preserve"> growing awareness that class is become more important in U.S. society.</w:t>
      </w:r>
    </w:p>
    <w:p w:rsidR="001D5FD4" w:rsidRPr="00FF544E" w:rsidRDefault="001D5FD4" w:rsidP="001D5FD4">
      <w:pPr>
        <w:ind w:left="360"/>
        <w:rPr>
          <w:sz w:val="20"/>
        </w:rPr>
      </w:pPr>
      <w:r>
        <w:rPr>
          <w:sz w:val="20"/>
        </w:rPr>
        <w:t>c. t</w:t>
      </w:r>
      <w:r w:rsidRPr="00FF544E">
        <w:rPr>
          <w:sz w:val="20"/>
        </w:rPr>
        <w:t>he condition where members of a class become increasingly aware of differences within one class.</w:t>
      </w:r>
    </w:p>
    <w:p w:rsidR="001D5FD4" w:rsidRPr="00FF544E" w:rsidRDefault="001D5FD4" w:rsidP="001D5FD4">
      <w:pPr>
        <w:ind w:left="360"/>
        <w:rPr>
          <w:b/>
          <w:sz w:val="20"/>
        </w:rPr>
      </w:pPr>
      <w:r>
        <w:rPr>
          <w:b/>
          <w:sz w:val="20"/>
        </w:rPr>
        <w:t>d. a</w:t>
      </w:r>
      <w:r w:rsidRPr="00FF544E">
        <w:rPr>
          <w:b/>
          <w:sz w:val="20"/>
        </w:rPr>
        <w:t xml:space="preserve"> shared sense of belongingness between members of a social class.</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10.</w:t>
      </w:r>
      <w:r>
        <w:rPr>
          <w:rFonts w:ascii="Times New Roman" w:hAnsi="Times New Roman"/>
          <w:sz w:val="20"/>
        </w:rPr>
        <w:t xml:space="preserve"> </w:t>
      </w:r>
      <w:r w:rsidRPr="006C45D9">
        <w:rPr>
          <w:rFonts w:ascii="Times New Roman" w:hAnsi="Times New Roman"/>
          <w:sz w:val="20"/>
        </w:rPr>
        <w:t>Advances in computer technologies and the growth of the Internet have: (</w:t>
      </w:r>
      <w:r w:rsidRPr="00781925">
        <w:rPr>
          <w:rFonts w:ascii="Times New Roman" w:hAnsi="Times New Roman"/>
          <w:sz w:val="20"/>
          <w:highlight w:val="yellow"/>
        </w:rPr>
        <w:t>p. 23</w:t>
      </w:r>
      <w:r w:rsidRPr="006C45D9">
        <w:rPr>
          <w:rFonts w:ascii="Times New Roman" w:hAnsi="Times New Roman"/>
          <w:sz w:val="20"/>
        </w:rPr>
        <w:t xml:space="preserv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a.</w:t>
      </w:r>
      <w:r w:rsidRPr="004F48DA">
        <w:rPr>
          <w:rFonts w:ascii="Times New Roman" w:hAnsi="Times New Roman"/>
          <w:sz w:val="20"/>
        </w:rPr>
        <w:tab/>
      </w:r>
      <w:r w:rsidRPr="006C45D9">
        <w:rPr>
          <w:rFonts w:ascii="Times New Roman" w:hAnsi="Times New Roman"/>
          <w:sz w:val="20"/>
        </w:rPr>
        <w:t>narrowed the gap between classes and races.</w:t>
      </w:r>
      <w:r w:rsidRPr="004F48DA">
        <w:rPr>
          <w:rFonts w:ascii="Times New Roman" w:hAnsi="Times New Roman"/>
          <w:sz w:val="20"/>
        </w:rPr>
        <w:tab/>
      </w:r>
    </w:p>
    <w:p w:rsidR="001D5FD4" w:rsidRPr="006C45D9" w:rsidRDefault="001D5FD4" w:rsidP="001D5FD4">
      <w:pPr>
        <w:ind w:firstLine="360"/>
        <w:rPr>
          <w:rFonts w:ascii="Times New Roman" w:hAnsi="Times New Roman"/>
          <w:sz w:val="20"/>
        </w:rPr>
      </w:pPr>
      <w:r w:rsidRPr="006C45D9">
        <w:rPr>
          <w:rFonts w:ascii="Times New Roman" w:hAnsi="Times New Roman"/>
          <w:sz w:val="20"/>
        </w:rPr>
        <w:t>b.</w:t>
      </w:r>
      <w:r w:rsidRPr="004F48DA">
        <w:rPr>
          <w:rFonts w:ascii="Times New Roman" w:hAnsi="Times New Roman"/>
          <w:sz w:val="20"/>
        </w:rPr>
        <w:tab/>
      </w:r>
      <w:r w:rsidRPr="006C45D9">
        <w:rPr>
          <w:rFonts w:ascii="Times New Roman" w:hAnsi="Times New Roman"/>
          <w:sz w:val="20"/>
        </w:rPr>
        <w:t>made employees more loyal to their employers.</w:t>
      </w:r>
    </w:p>
    <w:p w:rsidR="001D5FD4" w:rsidRPr="006C45D9" w:rsidRDefault="001D5FD4" w:rsidP="001D5FD4">
      <w:pPr>
        <w:ind w:firstLine="360"/>
        <w:rPr>
          <w:rFonts w:ascii="Times New Roman" w:hAnsi="Times New Roman"/>
          <w:b/>
          <w:sz w:val="20"/>
        </w:rPr>
      </w:pPr>
      <w:r w:rsidRPr="006C45D9">
        <w:rPr>
          <w:rFonts w:ascii="Times New Roman" w:hAnsi="Times New Roman"/>
          <w:sz w:val="20"/>
        </w:rPr>
        <w:t>c.</w:t>
      </w:r>
      <w:r w:rsidRPr="004F48DA">
        <w:rPr>
          <w:rFonts w:ascii="Times New Roman" w:hAnsi="Times New Roman"/>
          <w:sz w:val="20"/>
        </w:rPr>
        <w:tab/>
      </w:r>
      <w:r w:rsidRPr="006C45D9">
        <w:rPr>
          <w:rFonts w:ascii="Times New Roman" w:hAnsi="Times New Roman"/>
          <w:b/>
          <w:sz w:val="20"/>
        </w:rPr>
        <w:t>blurred the line separating home and workplace.</w:t>
      </w:r>
    </w:p>
    <w:p w:rsidR="001D5FD4" w:rsidRPr="006C45D9" w:rsidRDefault="001D5FD4" w:rsidP="001D5FD4">
      <w:pPr>
        <w:ind w:firstLine="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sidRPr="006C45D9">
        <w:rPr>
          <w:rFonts w:ascii="Times New Roman" w:hAnsi="Times New Roman"/>
          <w:sz w:val="20"/>
        </w:rPr>
        <w:t>limited recruitment of employees from different geographic areas.</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11.</w:t>
      </w:r>
      <w:r>
        <w:rPr>
          <w:rFonts w:ascii="Times New Roman" w:hAnsi="Times New Roman"/>
          <w:sz w:val="20"/>
        </w:rPr>
        <w:t xml:space="preserve"> </w:t>
      </w:r>
      <w:r w:rsidRPr="006C45D9">
        <w:rPr>
          <w:rFonts w:ascii="Times New Roman" w:hAnsi="Times New Roman"/>
          <w:sz w:val="20"/>
        </w:rPr>
        <w:t>According to Gilbert, which portion of the U.S. population comprises the capitalist class? (</w:t>
      </w:r>
      <w:r w:rsidRPr="00781925">
        <w:rPr>
          <w:rFonts w:ascii="Times New Roman" w:hAnsi="Times New Roman"/>
          <w:sz w:val="20"/>
          <w:highlight w:val="yellow"/>
        </w:rPr>
        <w:t>p. 17</w:t>
      </w:r>
      <w:r w:rsidRPr="006C45D9">
        <w:rPr>
          <w:rFonts w:ascii="Times New Roman" w:hAnsi="Times New Roman"/>
          <w:sz w:val="20"/>
        </w:rPr>
        <w:t xml:space="preserve">) </w:t>
      </w:r>
    </w:p>
    <w:p w:rsidR="001D5FD4" w:rsidRPr="006C45D9" w:rsidRDefault="001D5FD4" w:rsidP="001D5FD4">
      <w:pPr>
        <w:ind w:left="360"/>
        <w:rPr>
          <w:rFonts w:ascii="Times New Roman" w:hAnsi="Times New Roman"/>
          <w:sz w:val="20"/>
          <w:lang w:val="fr-FR"/>
        </w:rPr>
      </w:pPr>
      <w:r w:rsidRPr="006C45D9">
        <w:rPr>
          <w:rFonts w:ascii="Times New Roman" w:hAnsi="Times New Roman"/>
          <w:b/>
          <w:sz w:val="20"/>
          <w:lang w:val="fr-FR"/>
        </w:rPr>
        <w:t>a.</w:t>
      </w:r>
      <w:r w:rsidRPr="004F48DA">
        <w:rPr>
          <w:rFonts w:ascii="Times New Roman" w:hAnsi="Times New Roman"/>
          <w:b/>
          <w:sz w:val="20"/>
          <w:lang w:val="fr-FR"/>
        </w:rPr>
        <w:tab/>
      </w:r>
      <w:r w:rsidRPr="006C45D9">
        <w:rPr>
          <w:rFonts w:ascii="Times New Roman" w:hAnsi="Times New Roman"/>
          <w:b/>
          <w:sz w:val="20"/>
          <w:lang w:val="fr-FR"/>
        </w:rPr>
        <w:t>1 percent</w:t>
      </w:r>
    </w:p>
    <w:p w:rsidR="001D5FD4" w:rsidRPr="006C45D9" w:rsidRDefault="001D5FD4" w:rsidP="001D5FD4">
      <w:pPr>
        <w:ind w:firstLine="360"/>
        <w:rPr>
          <w:rFonts w:ascii="Times New Roman" w:hAnsi="Times New Roman"/>
          <w:sz w:val="20"/>
          <w:lang w:val="fr-FR"/>
        </w:rPr>
      </w:pPr>
      <w:r w:rsidRPr="006C45D9">
        <w:rPr>
          <w:rFonts w:ascii="Times New Roman" w:hAnsi="Times New Roman"/>
          <w:sz w:val="20"/>
          <w:lang w:val="fr-FR"/>
        </w:rPr>
        <w:t>b.</w:t>
      </w:r>
      <w:r w:rsidRPr="004F48DA">
        <w:rPr>
          <w:rFonts w:ascii="Times New Roman" w:hAnsi="Times New Roman"/>
          <w:sz w:val="20"/>
          <w:lang w:val="fr-FR"/>
        </w:rPr>
        <w:tab/>
      </w:r>
      <w:r w:rsidRPr="006C45D9">
        <w:rPr>
          <w:rFonts w:ascii="Times New Roman" w:hAnsi="Times New Roman"/>
          <w:sz w:val="20"/>
          <w:lang w:val="fr-FR"/>
        </w:rPr>
        <w:t>5 percent</w:t>
      </w:r>
    </w:p>
    <w:p w:rsidR="001D5FD4" w:rsidRPr="006C45D9" w:rsidRDefault="001D5FD4" w:rsidP="001D5FD4">
      <w:pPr>
        <w:ind w:firstLine="360"/>
        <w:rPr>
          <w:rFonts w:ascii="Times New Roman" w:hAnsi="Times New Roman"/>
          <w:sz w:val="20"/>
          <w:lang w:val="fr-FR"/>
        </w:rPr>
      </w:pPr>
      <w:r w:rsidRPr="006C45D9">
        <w:rPr>
          <w:rFonts w:ascii="Times New Roman" w:hAnsi="Times New Roman"/>
          <w:sz w:val="20"/>
          <w:lang w:val="fr-FR"/>
        </w:rPr>
        <w:t>c.</w:t>
      </w:r>
      <w:r w:rsidRPr="004F48DA">
        <w:rPr>
          <w:rFonts w:ascii="Times New Roman" w:hAnsi="Times New Roman"/>
          <w:sz w:val="20"/>
          <w:lang w:val="fr-FR"/>
        </w:rPr>
        <w:tab/>
      </w:r>
      <w:r w:rsidRPr="006C45D9">
        <w:rPr>
          <w:rFonts w:ascii="Times New Roman" w:hAnsi="Times New Roman"/>
          <w:sz w:val="20"/>
          <w:lang w:val="fr-FR"/>
        </w:rPr>
        <w:t>10 percent</w:t>
      </w:r>
    </w:p>
    <w:p w:rsidR="001D5FD4" w:rsidRPr="006C45D9" w:rsidRDefault="001D5FD4" w:rsidP="001D5FD4">
      <w:pPr>
        <w:ind w:firstLine="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sidRPr="006C45D9">
        <w:rPr>
          <w:rFonts w:ascii="Times New Roman" w:hAnsi="Times New Roman"/>
          <w:sz w:val="20"/>
        </w:rPr>
        <w:t>15 percent</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12.</w:t>
      </w:r>
      <w:r>
        <w:rPr>
          <w:rFonts w:ascii="Times New Roman" w:hAnsi="Times New Roman"/>
          <w:sz w:val="20"/>
        </w:rPr>
        <w:t xml:space="preserve"> </w:t>
      </w:r>
      <w:r w:rsidRPr="006C45D9">
        <w:rPr>
          <w:rFonts w:ascii="Times New Roman" w:hAnsi="Times New Roman"/>
          <w:sz w:val="20"/>
        </w:rPr>
        <w:t>Survey data indicates that most Americans see themselves as: (</w:t>
      </w:r>
      <w:r w:rsidRPr="00781925">
        <w:rPr>
          <w:rFonts w:ascii="Times New Roman" w:hAnsi="Times New Roman"/>
          <w:sz w:val="20"/>
          <w:highlight w:val="yellow"/>
        </w:rPr>
        <w:t>p. 16</w:t>
      </w:r>
      <w:r w:rsidRPr="006C45D9">
        <w:rPr>
          <w:rFonts w:ascii="Times New Roman" w:hAnsi="Times New Roman"/>
          <w:sz w:val="20"/>
        </w:rPr>
        <w:t xml:space="preserv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a.</w:t>
      </w:r>
      <w:r w:rsidRPr="004F48DA">
        <w:rPr>
          <w:rFonts w:ascii="Times New Roman" w:hAnsi="Times New Roman"/>
          <w:sz w:val="20"/>
        </w:rPr>
        <w:tab/>
      </w:r>
      <w:r w:rsidRPr="006C45D9">
        <w:rPr>
          <w:rFonts w:ascii="Times New Roman" w:hAnsi="Times New Roman"/>
          <w:sz w:val="20"/>
        </w:rPr>
        <w:t>upper class.</w:t>
      </w:r>
    </w:p>
    <w:p w:rsidR="001D5FD4" w:rsidRPr="006C45D9" w:rsidRDefault="001D5FD4" w:rsidP="001D5FD4">
      <w:pPr>
        <w:ind w:left="360"/>
        <w:rPr>
          <w:rFonts w:ascii="Times New Roman" w:hAnsi="Times New Roman"/>
          <w:b/>
          <w:sz w:val="20"/>
        </w:rPr>
      </w:pPr>
      <w:r w:rsidRPr="006C45D9">
        <w:rPr>
          <w:rFonts w:ascii="Times New Roman" w:hAnsi="Times New Roman"/>
          <w:b/>
          <w:sz w:val="20"/>
        </w:rPr>
        <w:t>b.</w:t>
      </w:r>
      <w:r w:rsidRPr="004F48DA">
        <w:rPr>
          <w:rFonts w:ascii="Times New Roman" w:hAnsi="Times New Roman"/>
          <w:b/>
          <w:sz w:val="20"/>
        </w:rPr>
        <w:tab/>
      </w:r>
      <w:r w:rsidRPr="006C45D9">
        <w:rPr>
          <w:rFonts w:ascii="Times New Roman" w:hAnsi="Times New Roman"/>
          <w:b/>
          <w:sz w:val="20"/>
        </w:rPr>
        <w:t>middle class or working class.</w:t>
      </w:r>
    </w:p>
    <w:p w:rsidR="001D5FD4" w:rsidRPr="006C45D9" w:rsidRDefault="001D5FD4" w:rsidP="001D5FD4">
      <w:pPr>
        <w:ind w:firstLine="360"/>
        <w:rPr>
          <w:rFonts w:ascii="Times New Roman" w:hAnsi="Times New Roman"/>
          <w:sz w:val="20"/>
        </w:rPr>
      </w:pPr>
      <w:r w:rsidRPr="006C45D9">
        <w:rPr>
          <w:rFonts w:ascii="Times New Roman" w:hAnsi="Times New Roman"/>
          <w:sz w:val="20"/>
        </w:rPr>
        <w:t>c.</w:t>
      </w:r>
      <w:r w:rsidRPr="004F48DA">
        <w:rPr>
          <w:rFonts w:ascii="Times New Roman" w:hAnsi="Times New Roman"/>
          <w:sz w:val="20"/>
        </w:rPr>
        <w:tab/>
      </w:r>
      <w:r w:rsidRPr="006C45D9">
        <w:rPr>
          <w:rFonts w:ascii="Times New Roman" w:hAnsi="Times New Roman"/>
          <w:sz w:val="20"/>
        </w:rPr>
        <w:t xml:space="preserve">working poor. </w:t>
      </w:r>
    </w:p>
    <w:p w:rsidR="001D5FD4" w:rsidRPr="006C45D9" w:rsidRDefault="001D5FD4" w:rsidP="001D5FD4">
      <w:pPr>
        <w:ind w:firstLine="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sidRPr="006C45D9">
        <w:rPr>
          <w:rFonts w:ascii="Times New Roman" w:hAnsi="Times New Roman"/>
          <w:sz w:val="20"/>
        </w:rPr>
        <w:t>being affiliated with no particular class.</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13.</w:t>
      </w:r>
      <w:r>
        <w:rPr>
          <w:rFonts w:ascii="Times New Roman" w:hAnsi="Times New Roman"/>
          <w:sz w:val="20"/>
        </w:rPr>
        <w:t xml:space="preserve"> </w:t>
      </w:r>
      <w:r w:rsidRPr="006C45D9">
        <w:rPr>
          <w:rFonts w:ascii="Times New Roman" w:hAnsi="Times New Roman"/>
          <w:sz w:val="20"/>
        </w:rPr>
        <w:t>The embourgeoisement thesis states that: (</w:t>
      </w:r>
      <w:r w:rsidRPr="003478ED">
        <w:rPr>
          <w:rFonts w:ascii="Times New Roman" w:hAnsi="Times New Roman"/>
          <w:sz w:val="20"/>
          <w:highlight w:val="yellow"/>
        </w:rPr>
        <w:t>p. 19</w:t>
      </w:r>
      <w:r w:rsidRPr="006C45D9">
        <w:rPr>
          <w:rFonts w:ascii="Times New Roman" w:hAnsi="Times New Roman"/>
          <w:sz w:val="20"/>
        </w:rPr>
        <w:t xml:space="preserv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a.</w:t>
      </w:r>
      <w:r w:rsidRPr="004F48DA">
        <w:rPr>
          <w:rFonts w:ascii="Times New Roman" w:hAnsi="Times New Roman"/>
          <w:sz w:val="20"/>
        </w:rPr>
        <w:tab/>
      </w:r>
      <w:r w:rsidRPr="006C45D9">
        <w:rPr>
          <w:rFonts w:ascii="Times New Roman" w:hAnsi="Times New Roman"/>
          <w:sz w:val="20"/>
        </w:rPr>
        <w:t>white-collar workers make up a “new working class.”</w:t>
      </w:r>
    </w:p>
    <w:p w:rsidR="001D5FD4" w:rsidRPr="006C45D9" w:rsidRDefault="001D5FD4" w:rsidP="001D5FD4">
      <w:pPr>
        <w:ind w:firstLine="360"/>
        <w:rPr>
          <w:rFonts w:ascii="Times New Roman" w:hAnsi="Times New Roman"/>
          <w:sz w:val="20"/>
        </w:rPr>
      </w:pPr>
      <w:r w:rsidRPr="006C45D9">
        <w:rPr>
          <w:rFonts w:ascii="Times New Roman" w:hAnsi="Times New Roman"/>
          <w:sz w:val="20"/>
        </w:rPr>
        <w:t>b.</w:t>
      </w:r>
      <w:r w:rsidRPr="004F48DA">
        <w:rPr>
          <w:rFonts w:ascii="Times New Roman" w:hAnsi="Times New Roman"/>
          <w:sz w:val="20"/>
        </w:rPr>
        <w:tab/>
      </w:r>
      <w:r w:rsidRPr="006C45D9">
        <w:rPr>
          <w:rFonts w:ascii="Times New Roman" w:hAnsi="Times New Roman"/>
          <w:sz w:val="20"/>
        </w:rPr>
        <w:t>much white-collar work has become routine and deskilled.</w:t>
      </w:r>
    </w:p>
    <w:p w:rsidR="001D5FD4" w:rsidRPr="006C45D9" w:rsidRDefault="001D5FD4" w:rsidP="001D5FD4">
      <w:pPr>
        <w:ind w:firstLine="360"/>
        <w:rPr>
          <w:rFonts w:ascii="Times New Roman" w:hAnsi="Times New Roman"/>
          <w:sz w:val="20"/>
        </w:rPr>
      </w:pPr>
      <w:r w:rsidRPr="006C45D9">
        <w:rPr>
          <w:rFonts w:ascii="Times New Roman" w:hAnsi="Times New Roman"/>
          <w:sz w:val="20"/>
        </w:rPr>
        <w:t>c.</w:t>
      </w:r>
      <w:r w:rsidRPr="004F48DA">
        <w:rPr>
          <w:rFonts w:ascii="Times New Roman" w:hAnsi="Times New Roman"/>
          <w:sz w:val="20"/>
        </w:rPr>
        <w:tab/>
      </w:r>
      <w:r w:rsidRPr="006C45D9">
        <w:rPr>
          <w:rFonts w:ascii="Times New Roman" w:hAnsi="Times New Roman"/>
          <w:sz w:val="20"/>
        </w:rPr>
        <w:t>the size of the blue-collar work force has increased dramatically.</w:t>
      </w:r>
    </w:p>
    <w:p w:rsidR="001D5FD4" w:rsidRPr="006C45D9" w:rsidRDefault="001D5FD4" w:rsidP="001D5FD4">
      <w:pPr>
        <w:ind w:left="360"/>
        <w:rPr>
          <w:rFonts w:ascii="Times New Roman" w:hAnsi="Times New Roman"/>
          <w:b/>
          <w:sz w:val="20"/>
        </w:rPr>
      </w:pPr>
      <w:r w:rsidRPr="006C45D9">
        <w:rPr>
          <w:rFonts w:ascii="Times New Roman" w:hAnsi="Times New Roman"/>
          <w:b/>
          <w:sz w:val="20"/>
        </w:rPr>
        <w:t xml:space="preserve">d. </w:t>
      </w:r>
      <w:r w:rsidRPr="004F48DA">
        <w:rPr>
          <w:rFonts w:ascii="Times New Roman" w:hAnsi="Times New Roman"/>
          <w:b/>
          <w:sz w:val="20"/>
        </w:rPr>
        <w:tab/>
      </w:r>
      <w:r w:rsidRPr="006C45D9">
        <w:rPr>
          <w:rFonts w:ascii="Times New Roman" w:hAnsi="Times New Roman"/>
          <w:b/>
          <w:sz w:val="20"/>
        </w:rPr>
        <w:t>those in complex, high-paying blue-collar jobs take on middle-class characteristics.</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w:t>
      </w:r>
      <w:r>
        <w:rPr>
          <w:rFonts w:ascii="Times New Roman" w:hAnsi="Times New Roman"/>
          <w:sz w:val="20"/>
        </w:rPr>
        <w:t>4</w:t>
      </w:r>
      <w:r w:rsidRPr="006C45D9">
        <w:rPr>
          <w:rFonts w:ascii="Times New Roman" w:hAnsi="Times New Roman"/>
          <w:sz w:val="20"/>
        </w:rPr>
        <w:t>.</w:t>
      </w:r>
      <w:r>
        <w:rPr>
          <w:rFonts w:ascii="Times New Roman" w:hAnsi="Times New Roman"/>
          <w:sz w:val="20"/>
        </w:rPr>
        <w:t xml:space="preserve"> </w:t>
      </w:r>
      <w:r w:rsidRPr="006C45D9">
        <w:rPr>
          <w:rFonts w:ascii="Times New Roman" w:hAnsi="Times New Roman"/>
          <w:sz w:val="20"/>
        </w:rPr>
        <w:t>Resnick and Wolff contend that the U.S. class structure can be centrally defined on the basis of: (</w:t>
      </w:r>
      <w:r w:rsidRPr="00781925">
        <w:rPr>
          <w:rFonts w:ascii="Times New Roman" w:hAnsi="Times New Roman"/>
          <w:sz w:val="20"/>
          <w:highlight w:val="yellow"/>
        </w:rPr>
        <w:t>p. 22</w:t>
      </w:r>
      <w:r w:rsidRPr="006C45D9">
        <w:rPr>
          <w:rFonts w:ascii="Times New Roman" w:hAnsi="Times New Roman"/>
          <w:sz w:val="20"/>
        </w:rPr>
        <w:t xml:space="preserv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 xml:space="preserve">a. </w:t>
      </w:r>
      <w:r w:rsidRPr="004F48DA">
        <w:rPr>
          <w:rFonts w:ascii="Times New Roman" w:hAnsi="Times New Roman"/>
          <w:sz w:val="20"/>
        </w:rPr>
        <w:tab/>
      </w:r>
      <w:r w:rsidRPr="006C45D9">
        <w:rPr>
          <w:rFonts w:ascii="Times New Roman" w:hAnsi="Times New Roman"/>
          <w:sz w:val="20"/>
        </w:rPr>
        <w:t>occupational prestige.</w:t>
      </w:r>
    </w:p>
    <w:p w:rsidR="001D5FD4" w:rsidRPr="006C45D9" w:rsidRDefault="001D5FD4" w:rsidP="001D5FD4">
      <w:pPr>
        <w:ind w:firstLine="360"/>
        <w:rPr>
          <w:rFonts w:ascii="Times New Roman" w:hAnsi="Times New Roman"/>
          <w:sz w:val="20"/>
        </w:rPr>
      </w:pPr>
      <w:r w:rsidRPr="006C45D9">
        <w:rPr>
          <w:rFonts w:ascii="Times New Roman" w:hAnsi="Times New Roman"/>
          <w:sz w:val="20"/>
        </w:rPr>
        <w:t>b.</w:t>
      </w:r>
      <w:r w:rsidRPr="004F48DA">
        <w:rPr>
          <w:rFonts w:ascii="Times New Roman" w:hAnsi="Times New Roman"/>
          <w:sz w:val="20"/>
        </w:rPr>
        <w:tab/>
      </w:r>
      <w:r w:rsidRPr="006C45D9">
        <w:rPr>
          <w:rFonts w:ascii="Times New Roman" w:hAnsi="Times New Roman"/>
          <w:sz w:val="20"/>
        </w:rPr>
        <w:t>socioeconomic status.</w:t>
      </w:r>
    </w:p>
    <w:p w:rsidR="001D5FD4" w:rsidRPr="006C45D9" w:rsidRDefault="001D5FD4" w:rsidP="001D5FD4">
      <w:pPr>
        <w:ind w:left="360"/>
        <w:rPr>
          <w:rFonts w:ascii="Times New Roman" w:hAnsi="Times New Roman"/>
          <w:b/>
          <w:sz w:val="20"/>
        </w:rPr>
      </w:pPr>
      <w:r w:rsidRPr="006C45D9">
        <w:rPr>
          <w:rFonts w:ascii="Times New Roman" w:hAnsi="Times New Roman"/>
          <w:b/>
          <w:sz w:val="20"/>
        </w:rPr>
        <w:t>c.</w:t>
      </w:r>
      <w:r w:rsidRPr="004F48DA">
        <w:rPr>
          <w:rFonts w:ascii="Times New Roman" w:hAnsi="Times New Roman"/>
          <w:b/>
          <w:sz w:val="20"/>
        </w:rPr>
        <w:tab/>
      </w:r>
      <w:r w:rsidRPr="006C45D9">
        <w:rPr>
          <w:rFonts w:ascii="Times New Roman" w:hAnsi="Times New Roman"/>
          <w:b/>
          <w:sz w:val="20"/>
        </w:rPr>
        <w:t>role relative to surplus value.</w:t>
      </w:r>
    </w:p>
    <w:p w:rsidR="001D5FD4" w:rsidRPr="006C45D9" w:rsidRDefault="001D5FD4" w:rsidP="001D5FD4">
      <w:pPr>
        <w:ind w:firstLine="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sidRPr="006C45D9">
        <w:rPr>
          <w:rFonts w:ascii="Times New Roman" w:hAnsi="Times New Roman"/>
          <w:sz w:val="20"/>
        </w:rPr>
        <w:t xml:space="preserve">lifestyle and consumption patterns. </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w:t>
      </w:r>
      <w:r>
        <w:rPr>
          <w:rFonts w:ascii="Times New Roman" w:hAnsi="Times New Roman"/>
          <w:sz w:val="20"/>
        </w:rPr>
        <w:t>5</w:t>
      </w:r>
      <w:r w:rsidRPr="006C45D9">
        <w:rPr>
          <w:rFonts w:ascii="Times New Roman" w:hAnsi="Times New Roman"/>
          <w:sz w:val="20"/>
        </w:rPr>
        <w:t>.</w:t>
      </w:r>
      <w:r>
        <w:rPr>
          <w:rFonts w:ascii="Times New Roman" w:hAnsi="Times New Roman"/>
          <w:sz w:val="20"/>
        </w:rPr>
        <w:t xml:space="preserve"> </w:t>
      </w:r>
      <w:r w:rsidRPr="006C45D9">
        <w:rPr>
          <w:rFonts w:ascii="Times New Roman" w:hAnsi="Times New Roman"/>
          <w:sz w:val="20"/>
        </w:rPr>
        <w:t>Erik Wright argues that: (</w:t>
      </w:r>
      <w:r w:rsidRPr="00781925">
        <w:rPr>
          <w:rFonts w:ascii="Times New Roman" w:hAnsi="Times New Roman"/>
          <w:sz w:val="20"/>
          <w:highlight w:val="yellow"/>
        </w:rPr>
        <w:t>p. 20</w:t>
      </w:r>
      <w:r w:rsidRPr="006C45D9">
        <w:rPr>
          <w:rFonts w:ascii="Times New Roman" w:hAnsi="Times New Roman"/>
          <w:sz w:val="20"/>
        </w:rPr>
        <w:t xml:space="preserv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a.</w:t>
      </w:r>
      <w:r w:rsidRPr="004F48DA">
        <w:rPr>
          <w:rFonts w:ascii="Times New Roman" w:hAnsi="Times New Roman"/>
          <w:sz w:val="20"/>
        </w:rPr>
        <w:tab/>
      </w:r>
      <w:r w:rsidRPr="006C45D9">
        <w:rPr>
          <w:rFonts w:ascii="Times New Roman" w:hAnsi="Times New Roman"/>
          <w:sz w:val="20"/>
        </w:rPr>
        <w:t xml:space="preserve">workers comprise less than 25 percent of the class structure.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b.</w:t>
      </w:r>
      <w:r w:rsidRPr="004F48DA">
        <w:rPr>
          <w:rFonts w:ascii="Times New Roman" w:hAnsi="Times New Roman"/>
          <w:sz w:val="20"/>
        </w:rPr>
        <w:tab/>
      </w:r>
      <w:r w:rsidRPr="006C45D9">
        <w:rPr>
          <w:rFonts w:ascii="Times New Roman" w:hAnsi="Times New Roman"/>
          <w:sz w:val="20"/>
        </w:rPr>
        <w:t>career path has little to do with determining one’s class position.</w:t>
      </w:r>
    </w:p>
    <w:p w:rsidR="001D5FD4" w:rsidRPr="006C45D9" w:rsidRDefault="001D5FD4" w:rsidP="001D5FD4">
      <w:pPr>
        <w:ind w:firstLine="360"/>
        <w:rPr>
          <w:rFonts w:ascii="Times New Roman" w:hAnsi="Times New Roman"/>
          <w:sz w:val="20"/>
        </w:rPr>
      </w:pPr>
      <w:r w:rsidRPr="006C45D9">
        <w:rPr>
          <w:rFonts w:ascii="Times New Roman" w:hAnsi="Times New Roman"/>
          <w:sz w:val="20"/>
        </w:rPr>
        <w:t>c.</w:t>
      </w:r>
      <w:r w:rsidRPr="004F48DA">
        <w:rPr>
          <w:rFonts w:ascii="Times New Roman" w:hAnsi="Times New Roman"/>
          <w:sz w:val="20"/>
        </w:rPr>
        <w:tab/>
      </w:r>
      <w:r w:rsidRPr="006C45D9">
        <w:rPr>
          <w:rFonts w:ascii="Times New Roman" w:hAnsi="Times New Roman"/>
          <w:sz w:val="20"/>
        </w:rPr>
        <w:t>an adult’s class position can be determined independently of a family’s class position.</w:t>
      </w:r>
    </w:p>
    <w:p w:rsidR="001D5FD4" w:rsidRPr="006C45D9" w:rsidRDefault="001D5FD4" w:rsidP="001D5FD4">
      <w:pPr>
        <w:ind w:left="360"/>
        <w:rPr>
          <w:rFonts w:ascii="Times New Roman" w:hAnsi="Times New Roman"/>
          <w:b/>
          <w:sz w:val="20"/>
        </w:rPr>
      </w:pPr>
      <w:r w:rsidRPr="006C45D9">
        <w:rPr>
          <w:rFonts w:ascii="Times New Roman" w:hAnsi="Times New Roman"/>
          <w:b/>
          <w:sz w:val="20"/>
        </w:rPr>
        <w:t>d.</w:t>
      </w:r>
      <w:r w:rsidRPr="004F48DA">
        <w:rPr>
          <w:rFonts w:ascii="Times New Roman" w:hAnsi="Times New Roman"/>
          <w:b/>
          <w:sz w:val="20"/>
        </w:rPr>
        <w:tab/>
      </w:r>
      <w:r w:rsidRPr="006C45D9">
        <w:rPr>
          <w:rFonts w:ascii="Times New Roman" w:hAnsi="Times New Roman"/>
          <w:b/>
          <w:sz w:val="20"/>
        </w:rPr>
        <w:t xml:space="preserve">those who do not own the firms they manage occupy a contradictory location in the U.S. class </w:t>
      </w:r>
    </w:p>
    <w:p w:rsidR="001D5FD4" w:rsidRPr="006C45D9" w:rsidRDefault="001D5FD4" w:rsidP="001D5FD4">
      <w:pPr>
        <w:ind w:hanging="260"/>
        <w:rPr>
          <w:rFonts w:ascii="Times New Roman" w:hAnsi="Times New Roman"/>
          <w:b/>
          <w:sz w:val="20"/>
        </w:rPr>
      </w:pPr>
      <w:r w:rsidRPr="004F48DA">
        <w:rPr>
          <w:rFonts w:ascii="Times New Roman" w:hAnsi="Times New Roman"/>
          <w:b/>
          <w:sz w:val="20"/>
        </w:rPr>
        <w:tab/>
      </w:r>
      <w:r w:rsidRPr="004F48DA">
        <w:rPr>
          <w:rFonts w:ascii="Times New Roman" w:hAnsi="Times New Roman"/>
          <w:b/>
          <w:sz w:val="20"/>
        </w:rPr>
        <w:tab/>
      </w:r>
      <w:r w:rsidRPr="006C45D9">
        <w:rPr>
          <w:rFonts w:ascii="Times New Roman" w:hAnsi="Times New Roman"/>
          <w:b/>
          <w:sz w:val="20"/>
        </w:rPr>
        <w:t>structure.</w:t>
      </w:r>
    </w:p>
    <w:p w:rsidR="001D5FD4" w:rsidRPr="006C45D9" w:rsidRDefault="001D5FD4" w:rsidP="001D5FD4">
      <w:pPr>
        <w:rPr>
          <w:rFonts w:ascii="Times New Roman" w:hAnsi="Times New Roman"/>
          <w:sz w:val="20"/>
        </w:rPr>
      </w:pPr>
    </w:p>
    <w:p w:rsidR="001D5FD4" w:rsidRPr="006C45D9" w:rsidRDefault="001D5FD4" w:rsidP="001D5FD4">
      <w:pPr>
        <w:ind w:left="360" w:hanging="360"/>
        <w:rPr>
          <w:rFonts w:ascii="Times New Roman" w:hAnsi="Times New Roman"/>
          <w:sz w:val="20"/>
        </w:rPr>
      </w:pPr>
      <w:r w:rsidRPr="006C45D9">
        <w:rPr>
          <w:rFonts w:ascii="Times New Roman" w:hAnsi="Times New Roman"/>
          <w:sz w:val="20"/>
        </w:rPr>
        <w:t>1</w:t>
      </w:r>
      <w:r>
        <w:rPr>
          <w:rFonts w:ascii="Times New Roman" w:hAnsi="Times New Roman"/>
          <w:sz w:val="20"/>
        </w:rPr>
        <w:t>6</w:t>
      </w:r>
      <w:r w:rsidRPr="006C45D9">
        <w:rPr>
          <w:rFonts w:ascii="Times New Roman" w:hAnsi="Times New Roman"/>
          <w:sz w:val="20"/>
        </w:rPr>
        <w:t>.</w:t>
      </w:r>
      <w:r>
        <w:rPr>
          <w:rFonts w:ascii="Times New Roman" w:hAnsi="Times New Roman"/>
          <w:sz w:val="20"/>
        </w:rPr>
        <w:t xml:space="preserve"> </w:t>
      </w:r>
      <w:r w:rsidRPr="006C45D9">
        <w:rPr>
          <w:rFonts w:ascii="Times New Roman" w:hAnsi="Times New Roman"/>
          <w:sz w:val="20"/>
        </w:rPr>
        <w:t>Upper-class Americans are more likely to see class differences as essentially reflecting _______, whereas those in the lower reaches of the class structure are more likely to see class distinctions between themselves and the affluent as being based on _______. (</w:t>
      </w:r>
      <w:r w:rsidRPr="00781925">
        <w:rPr>
          <w:rFonts w:ascii="Times New Roman" w:hAnsi="Times New Roman"/>
          <w:sz w:val="20"/>
          <w:highlight w:val="yellow"/>
        </w:rPr>
        <w:t>p. 16</w:t>
      </w:r>
      <w:r w:rsidRPr="006C45D9">
        <w:rPr>
          <w:rFonts w:ascii="Times New Roman" w:hAnsi="Times New Roman"/>
          <w:sz w:val="20"/>
        </w:rPr>
        <w:t>)</w:t>
      </w:r>
    </w:p>
    <w:p w:rsidR="001D5FD4" w:rsidRPr="006C45D9" w:rsidRDefault="001D5FD4" w:rsidP="001D5FD4">
      <w:pPr>
        <w:ind w:left="360"/>
        <w:rPr>
          <w:rFonts w:ascii="Times New Roman" w:hAnsi="Times New Roman"/>
          <w:sz w:val="20"/>
        </w:rPr>
      </w:pPr>
      <w:r w:rsidRPr="006C45D9">
        <w:rPr>
          <w:rFonts w:ascii="Times New Roman" w:hAnsi="Times New Roman"/>
          <w:b/>
          <w:sz w:val="20"/>
        </w:rPr>
        <w:t>a.</w:t>
      </w:r>
      <w:r w:rsidRPr="004F48DA">
        <w:rPr>
          <w:rFonts w:ascii="Times New Roman" w:hAnsi="Times New Roman"/>
          <w:b/>
          <w:sz w:val="20"/>
        </w:rPr>
        <w:tab/>
      </w:r>
      <w:r>
        <w:rPr>
          <w:rFonts w:ascii="Times New Roman" w:hAnsi="Times New Roman"/>
          <w:b/>
          <w:sz w:val="20"/>
        </w:rPr>
        <w:t>L</w:t>
      </w:r>
      <w:r w:rsidRPr="006C45D9">
        <w:rPr>
          <w:rFonts w:ascii="Times New Roman" w:hAnsi="Times New Roman"/>
          <w:b/>
          <w:sz w:val="20"/>
        </w:rPr>
        <w:t>ifestyle/money</w:t>
      </w:r>
    </w:p>
    <w:p w:rsidR="001D5FD4" w:rsidRPr="006C45D9" w:rsidRDefault="001D5FD4" w:rsidP="001D5FD4">
      <w:pPr>
        <w:ind w:firstLine="360"/>
        <w:rPr>
          <w:rFonts w:ascii="Times New Roman" w:hAnsi="Times New Roman"/>
          <w:sz w:val="20"/>
        </w:rPr>
      </w:pPr>
      <w:r w:rsidRPr="006C45D9">
        <w:rPr>
          <w:rFonts w:ascii="Times New Roman" w:hAnsi="Times New Roman"/>
          <w:sz w:val="20"/>
        </w:rPr>
        <w:t xml:space="preserve">b. </w:t>
      </w:r>
      <w:r w:rsidRPr="004F48DA">
        <w:rPr>
          <w:rFonts w:ascii="Times New Roman" w:hAnsi="Times New Roman"/>
          <w:sz w:val="20"/>
        </w:rPr>
        <w:tab/>
      </w:r>
      <w:r>
        <w:rPr>
          <w:rFonts w:ascii="Times New Roman" w:hAnsi="Times New Roman"/>
          <w:sz w:val="20"/>
        </w:rPr>
        <w:t>W</w:t>
      </w:r>
      <w:r w:rsidRPr="006C45D9">
        <w:rPr>
          <w:rFonts w:ascii="Times New Roman" w:hAnsi="Times New Roman"/>
          <w:sz w:val="20"/>
        </w:rPr>
        <w:t>ealth/status symbols</w:t>
      </w:r>
    </w:p>
    <w:p w:rsidR="001D5FD4" w:rsidRPr="006C45D9" w:rsidRDefault="001D5FD4" w:rsidP="001D5FD4">
      <w:pPr>
        <w:ind w:firstLine="360"/>
        <w:rPr>
          <w:rFonts w:ascii="Times New Roman" w:hAnsi="Times New Roman"/>
          <w:sz w:val="20"/>
        </w:rPr>
      </w:pPr>
      <w:r w:rsidRPr="006C45D9">
        <w:rPr>
          <w:rFonts w:ascii="Times New Roman" w:hAnsi="Times New Roman"/>
          <w:sz w:val="20"/>
        </w:rPr>
        <w:t xml:space="preserve">c. </w:t>
      </w:r>
      <w:r w:rsidRPr="004F48DA">
        <w:rPr>
          <w:rFonts w:ascii="Times New Roman" w:hAnsi="Times New Roman"/>
          <w:sz w:val="20"/>
        </w:rPr>
        <w:tab/>
      </w:r>
      <w:r>
        <w:rPr>
          <w:rFonts w:ascii="Times New Roman" w:hAnsi="Times New Roman"/>
          <w:sz w:val="20"/>
        </w:rPr>
        <w:t>D</w:t>
      </w:r>
      <w:r w:rsidRPr="006C45D9">
        <w:rPr>
          <w:rFonts w:ascii="Times New Roman" w:hAnsi="Times New Roman"/>
          <w:sz w:val="20"/>
        </w:rPr>
        <w:t>eservingness/exploitation</w:t>
      </w:r>
    </w:p>
    <w:p w:rsidR="001D5FD4" w:rsidRPr="006C45D9" w:rsidRDefault="001D5FD4" w:rsidP="001D5FD4">
      <w:pPr>
        <w:ind w:firstLine="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Pr>
          <w:rFonts w:ascii="Times New Roman" w:hAnsi="Times New Roman"/>
          <w:sz w:val="20"/>
        </w:rPr>
        <w:t>E</w:t>
      </w:r>
      <w:r w:rsidRPr="006C45D9">
        <w:rPr>
          <w:rFonts w:ascii="Times New Roman" w:hAnsi="Times New Roman"/>
          <w:sz w:val="20"/>
        </w:rPr>
        <w:t>ducational attainment/occupational attainment</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1</w:t>
      </w:r>
      <w:r>
        <w:rPr>
          <w:rFonts w:ascii="Times New Roman" w:hAnsi="Times New Roman"/>
          <w:sz w:val="20"/>
        </w:rPr>
        <w:t>7</w:t>
      </w:r>
      <w:r w:rsidRPr="006C45D9">
        <w:rPr>
          <w:rFonts w:ascii="Times New Roman" w:hAnsi="Times New Roman"/>
          <w:sz w:val="20"/>
        </w:rPr>
        <w:t>.</w:t>
      </w:r>
      <w:r>
        <w:rPr>
          <w:rFonts w:ascii="Times New Roman" w:hAnsi="Times New Roman"/>
          <w:sz w:val="20"/>
        </w:rPr>
        <w:t xml:space="preserve"> </w:t>
      </w:r>
      <w:r w:rsidRPr="006C45D9">
        <w:rPr>
          <w:rFonts w:ascii="Times New Roman" w:hAnsi="Times New Roman"/>
          <w:sz w:val="20"/>
        </w:rPr>
        <w:t>Data on income distribution shows that: (</w:t>
      </w:r>
      <w:r w:rsidRPr="00781925">
        <w:rPr>
          <w:rFonts w:ascii="Times New Roman" w:hAnsi="Times New Roman"/>
          <w:sz w:val="20"/>
          <w:highlight w:val="yellow"/>
        </w:rPr>
        <w:t>pp. 27</w:t>
      </w:r>
      <w:r>
        <w:rPr>
          <w:rFonts w:ascii="Times New Roman" w:hAnsi="Times New Roman"/>
          <w:sz w:val="20"/>
          <w:highlight w:val="yellow"/>
        </w:rPr>
        <w:t>–</w:t>
      </w:r>
      <w:r w:rsidRPr="00781925">
        <w:rPr>
          <w:rFonts w:ascii="Times New Roman" w:hAnsi="Times New Roman"/>
          <w:sz w:val="20"/>
          <w:highlight w:val="yellow"/>
        </w:rPr>
        <w:t>29</w:t>
      </w:r>
      <w:r w:rsidRPr="006C45D9">
        <w:rPr>
          <w:rFonts w:ascii="Times New Roman" w:hAnsi="Times New Roman"/>
          <w:sz w:val="20"/>
        </w:rPr>
        <w:t xml:space="preserve">) </w:t>
      </w:r>
    </w:p>
    <w:p w:rsidR="001D5FD4" w:rsidRPr="00A2204B" w:rsidRDefault="001D5FD4" w:rsidP="001D5FD4">
      <w:pPr>
        <w:ind w:firstLine="360"/>
        <w:rPr>
          <w:rFonts w:ascii="Times New Roman" w:hAnsi="Times New Roman"/>
          <w:sz w:val="20"/>
        </w:rPr>
      </w:pPr>
      <w:r w:rsidRPr="00A2204B">
        <w:rPr>
          <w:rFonts w:ascii="Times New Roman" w:hAnsi="Times New Roman"/>
          <w:sz w:val="20"/>
        </w:rPr>
        <w:t>a.</w:t>
      </w:r>
      <w:r w:rsidRPr="00A2204B">
        <w:rPr>
          <w:rFonts w:ascii="Times New Roman" w:hAnsi="Times New Roman"/>
          <w:sz w:val="20"/>
        </w:rPr>
        <w:tab/>
        <w:t>most Black and Hispanic households have incomes below the poverty line.</w:t>
      </w:r>
    </w:p>
    <w:p w:rsidR="001D5FD4" w:rsidRPr="006C45D9" w:rsidRDefault="001D5FD4" w:rsidP="001D5FD4">
      <w:pPr>
        <w:ind w:firstLine="360"/>
        <w:rPr>
          <w:rFonts w:ascii="Times New Roman" w:hAnsi="Times New Roman"/>
          <w:sz w:val="20"/>
        </w:rPr>
      </w:pPr>
      <w:r w:rsidRPr="006C45D9">
        <w:rPr>
          <w:rFonts w:ascii="Times New Roman" w:hAnsi="Times New Roman"/>
          <w:sz w:val="20"/>
        </w:rPr>
        <w:t>b.</w:t>
      </w:r>
      <w:r w:rsidRPr="00A2204B">
        <w:rPr>
          <w:rFonts w:ascii="Times New Roman" w:hAnsi="Times New Roman"/>
          <w:sz w:val="20"/>
        </w:rPr>
        <w:tab/>
        <w:t>the percentage of households with incomes of at least $200,000 increased markedly from 1980 to 2014.</w:t>
      </w:r>
    </w:p>
    <w:p w:rsidR="001D5FD4" w:rsidRPr="006C45D9" w:rsidRDefault="001D5FD4" w:rsidP="001D5FD4">
      <w:pPr>
        <w:ind w:left="720" w:hanging="360"/>
        <w:rPr>
          <w:rFonts w:ascii="Times New Roman" w:hAnsi="Times New Roman"/>
          <w:sz w:val="20"/>
        </w:rPr>
      </w:pPr>
      <w:r w:rsidRPr="006C45D9">
        <w:rPr>
          <w:rFonts w:ascii="Times New Roman" w:hAnsi="Times New Roman"/>
          <w:sz w:val="20"/>
        </w:rPr>
        <w:t>c.</w:t>
      </w:r>
      <w:r w:rsidRPr="004F48DA">
        <w:rPr>
          <w:rFonts w:ascii="Times New Roman" w:hAnsi="Times New Roman"/>
          <w:sz w:val="20"/>
        </w:rPr>
        <w:tab/>
      </w:r>
      <w:r w:rsidRPr="006C45D9">
        <w:rPr>
          <w:rFonts w:ascii="Times New Roman" w:hAnsi="Times New Roman"/>
          <w:sz w:val="20"/>
        </w:rPr>
        <w:t>the percentage of households with incomes below $15,000 increased significantly over the last three decades.</w:t>
      </w:r>
    </w:p>
    <w:p w:rsidR="001D5FD4" w:rsidRPr="006C45D9" w:rsidRDefault="001D5FD4" w:rsidP="001D5FD4">
      <w:pPr>
        <w:ind w:firstLine="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sidRPr="006C45D9">
        <w:rPr>
          <w:rFonts w:ascii="Times New Roman" w:hAnsi="Times New Roman"/>
          <w:sz w:val="20"/>
        </w:rPr>
        <w:t xml:space="preserve">households headed solely by adult males have significantly higher incomes than those headed </w:t>
      </w:r>
    </w:p>
    <w:p w:rsidR="001D5FD4" w:rsidRPr="006C45D9" w:rsidRDefault="001D5FD4" w:rsidP="001D5FD4">
      <w:pPr>
        <w:ind w:firstLine="360"/>
        <w:rPr>
          <w:rFonts w:ascii="Times New Roman" w:hAnsi="Times New Roman"/>
          <w:sz w:val="20"/>
        </w:rPr>
      </w:pPr>
      <w:r w:rsidRPr="004F48DA">
        <w:rPr>
          <w:rFonts w:ascii="Times New Roman" w:hAnsi="Times New Roman"/>
          <w:sz w:val="20"/>
        </w:rPr>
        <w:tab/>
      </w:r>
      <w:r w:rsidRPr="006C45D9">
        <w:rPr>
          <w:rFonts w:ascii="Times New Roman" w:hAnsi="Times New Roman"/>
          <w:sz w:val="20"/>
        </w:rPr>
        <w:t>jointly by married couples</w:t>
      </w:r>
      <w:r w:rsidRPr="004F48DA">
        <w:rPr>
          <w:rFonts w:ascii="Times New Roman" w:hAnsi="Times New Roman"/>
          <w:sz w:val="20"/>
        </w:rPr>
        <w:t>.</w:t>
      </w:r>
      <w:r w:rsidRPr="004F48DA">
        <w:rPr>
          <w:rFonts w:ascii="Times New Roman" w:hAnsi="Times New Roman"/>
          <w:sz w:val="20"/>
        </w:rPr>
        <w:tab/>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sidDel="006C45D9">
        <w:rPr>
          <w:rFonts w:ascii="Times New Roman" w:hAnsi="Times New Roman"/>
          <w:sz w:val="20"/>
        </w:rPr>
        <w:t>1</w:t>
      </w:r>
      <w:r>
        <w:rPr>
          <w:rFonts w:ascii="Times New Roman" w:hAnsi="Times New Roman"/>
          <w:sz w:val="20"/>
        </w:rPr>
        <w:t>8</w:t>
      </w:r>
      <w:r w:rsidRPr="006C45D9" w:rsidDel="006C45D9">
        <w:rPr>
          <w:rFonts w:ascii="Times New Roman" w:hAnsi="Times New Roman"/>
          <w:sz w:val="20"/>
        </w:rPr>
        <w:t>.</w:t>
      </w:r>
      <w:r>
        <w:rPr>
          <w:rFonts w:ascii="Times New Roman" w:hAnsi="Times New Roman"/>
          <w:sz w:val="20"/>
        </w:rPr>
        <w:t xml:space="preserve"> </w:t>
      </w:r>
      <w:r w:rsidRPr="006C45D9">
        <w:rPr>
          <w:rFonts w:ascii="Times New Roman" w:hAnsi="Times New Roman"/>
          <w:sz w:val="20"/>
        </w:rPr>
        <w:t>Among the factors that appear to be related to a rise in income inequality is (are): (</w:t>
      </w:r>
      <w:r w:rsidRPr="00781925">
        <w:rPr>
          <w:rFonts w:ascii="Times New Roman" w:hAnsi="Times New Roman"/>
          <w:sz w:val="20"/>
          <w:highlight w:val="yellow"/>
        </w:rPr>
        <w:t>p. 30</w:t>
      </w:r>
      <w:r w:rsidRPr="006C45D9">
        <w:rPr>
          <w:rFonts w:ascii="Times New Roman" w:hAnsi="Times New Roman"/>
          <w:sz w:val="20"/>
        </w:rPr>
        <w:t xml:space="preserve">) </w:t>
      </w:r>
    </w:p>
    <w:p w:rsidR="001D5FD4" w:rsidRPr="006C45D9" w:rsidRDefault="001D5FD4" w:rsidP="001D5FD4">
      <w:pPr>
        <w:pStyle w:val="FootnoteText"/>
        <w:ind w:firstLine="360"/>
        <w:rPr>
          <w:rFonts w:ascii="Times New Roman" w:hAnsi="Times New Roman"/>
        </w:rPr>
      </w:pPr>
      <w:r w:rsidRPr="006C45D9">
        <w:rPr>
          <w:rFonts w:ascii="Times New Roman" w:hAnsi="Times New Roman"/>
        </w:rPr>
        <w:t>a.</w:t>
      </w:r>
      <w:r w:rsidRPr="004F48DA">
        <w:rPr>
          <w:rFonts w:ascii="Times New Roman" w:hAnsi="Times New Roman"/>
        </w:rPr>
        <w:tab/>
      </w:r>
      <w:r w:rsidRPr="006C45D9">
        <w:rPr>
          <w:rFonts w:ascii="Times New Roman" w:hAnsi="Times New Roman"/>
        </w:rPr>
        <w:t>increasing unionization.</w:t>
      </w:r>
    </w:p>
    <w:p w:rsidR="001D5FD4" w:rsidRPr="006C45D9" w:rsidRDefault="001D5FD4" w:rsidP="001D5FD4">
      <w:pPr>
        <w:ind w:firstLine="360"/>
        <w:rPr>
          <w:rFonts w:ascii="Times New Roman" w:hAnsi="Times New Roman"/>
          <w:b/>
          <w:sz w:val="20"/>
        </w:rPr>
      </w:pPr>
      <w:r w:rsidRPr="006C45D9">
        <w:rPr>
          <w:rFonts w:ascii="Times New Roman" w:hAnsi="Times New Roman"/>
          <w:b/>
          <w:sz w:val="20"/>
        </w:rPr>
        <w:t>b.</w:t>
      </w:r>
      <w:r w:rsidRPr="004F48DA">
        <w:rPr>
          <w:rFonts w:ascii="Times New Roman" w:hAnsi="Times New Roman"/>
          <w:b/>
          <w:sz w:val="20"/>
        </w:rPr>
        <w:tab/>
      </w:r>
      <w:r w:rsidRPr="006C45D9">
        <w:rPr>
          <w:rFonts w:ascii="Times New Roman" w:hAnsi="Times New Roman"/>
          <w:b/>
          <w:sz w:val="20"/>
        </w:rPr>
        <w:t xml:space="preserve">changes in the occupational structure.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c.</w:t>
      </w:r>
      <w:r w:rsidRPr="004F48DA">
        <w:rPr>
          <w:rFonts w:ascii="Times New Roman" w:hAnsi="Times New Roman"/>
          <w:sz w:val="20"/>
        </w:rPr>
        <w:tab/>
      </w:r>
      <w:r w:rsidRPr="006C45D9">
        <w:rPr>
          <w:rFonts w:ascii="Times New Roman" w:hAnsi="Times New Roman"/>
          <w:sz w:val="20"/>
        </w:rPr>
        <w:t>lower unemployment rates.</w:t>
      </w:r>
    </w:p>
    <w:p w:rsidR="001D5FD4" w:rsidRPr="006C45D9" w:rsidRDefault="001D5FD4" w:rsidP="001D5FD4">
      <w:pPr>
        <w:ind w:left="360"/>
        <w:rPr>
          <w:rFonts w:ascii="Times New Roman" w:hAnsi="Times New Roman"/>
          <w:sz w:val="20"/>
        </w:rPr>
      </w:pPr>
      <w:r w:rsidRPr="006C45D9">
        <w:rPr>
          <w:rFonts w:ascii="Times New Roman" w:hAnsi="Times New Roman"/>
          <w:sz w:val="20"/>
        </w:rPr>
        <w:t>d.</w:t>
      </w:r>
      <w:r w:rsidRPr="004F48DA">
        <w:rPr>
          <w:rFonts w:ascii="Times New Roman" w:hAnsi="Times New Roman"/>
          <w:sz w:val="20"/>
        </w:rPr>
        <w:tab/>
      </w:r>
      <w:r w:rsidRPr="006C45D9">
        <w:rPr>
          <w:rFonts w:ascii="Times New Roman" w:hAnsi="Times New Roman"/>
          <w:sz w:val="20"/>
        </w:rPr>
        <w:t>an increase in the minimum wage.</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Pr>
          <w:rFonts w:ascii="Times New Roman" w:hAnsi="Times New Roman"/>
          <w:sz w:val="20"/>
        </w:rPr>
        <w:t>19</w:t>
      </w:r>
      <w:r w:rsidRPr="006C45D9">
        <w:rPr>
          <w:rFonts w:ascii="Times New Roman" w:hAnsi="Times New Roman"/>
          <w:sz w:val="20"/>
        </w:rPr>
        <w:t>.</w:t>
      </w:r>
      <w:r>
        <w:rPr>
          <w:rFonts w:ascii="Times New Roman" w:hAnsi="Times New Roman"/>
          <w:sz w:val="20"/>
        </w:rPr>
        <w:t xml:space="preserve"> Which of the following is true about the nature of wealth in American households</w:t>
      </w:r>
      <w:r w:rsidRPr="006C45D9">
        <w:rPr>
          <w:rFonts w:ascii="Times New Roman" w:hAnsi="Times New Roman"/>
          <w:sz w:val="20"/>
        </w:rPr>
        <w:t>: (</w:t>
      </w:r>
      <w:r w:rsidRPr="00781925">
        <w:rPr>
          <w:rFonts w:ascii="Times New Roman" w:hAnsi="Times New Roman"/>
          <w:sz w:val="20"/>
          <w:highlight w:val="yellow"/>
        </w:rPr>
        <w:t>p. 31</w:t>
      </w:r>
      <w:r w:rsidRPr="006C45D9">
        <w:rPr>
          <w:rFonts w:ascii="Times New Roman" w:hAnsi="Times New Roman"/>
          <w:sz w:val="20"/>
        </w:rPr>
        <w:t xml:space="preserve">) </w:t>
      </w:r>
    </w:p>
    <w:p w:rsidR="001D5FD4" w:rsidRPr="006C45D9" w:rsidRDefault="001D5FD4" w:rsidP="001D5FD4">
      <w:pPr>
        <w:ind w:firstLine="360"/>
        <w:rPr>
          <w:rFonts w:ascii="Times New Roman" w:hAnsi="Times New Roman"/>
          <w:sz w:val="20"/>
        </w:rPr>
      </w:pPr>
      <w:r w:rsidRPr="006C45D9">
        <w:rPr>
          <w:rFonts w:ascii="Times New Roman" w:hAnsi="Times New Roman"/>
          <w:sz w:val="20"/>
        </w:rPr>
        <w:t>a.</w:t>
      </w:r>
      <w:r w:rsidRPr="004F48DA">
        <w:rPr>
          <w:rFonts w:ascii="Times New Roman" w:hAnsi="Times New Roman"/>
          <w:sz w:val="20"/>
        </w:rPr>
        <w:tab/>
      </w:r>
      <w:r>
        <w:rPr>
          <w:rFonts w:ascii="Times New Roman" w:hAnsi="Times New Roman"/>
          <w:sz w:val="20"/>
        </w:rPr>
        <w:t>The majority of wealth for the upper-class is in corporate stock</w:t>
      </w:r>
      <w:r w:rsidRPr="006C45D9">
        <w:rPr>
          <w:rFonts w:ascii="Times New Roman" w:hAnsi="Times New Roman"/>
          <w:sz w:val="20"/>
        </w:rPr>
        <w:t>.</w:t>
      </w:r>
    </w:p>
    <w:p w:rsidR="001D5FD4" w:rsidRPr="006C45D9" w:rsidRDefault="001D5FD4" w:rsidP="001D5FD4">
      <w:pPr>
        <w:ind w:firstLine="360"/>
        <w:rPr>
          <w:rFonts w:ascii="Times New Roman" w:hAnsi="Times New Roman"/>
          <w:sz w:val="20"/>
        </w:rPr>
      </w:pPr>
      <w:r w:rsidRPr="006C45D9">
        <w:rPr>
          <w:rFonts w:ascii="Times New Roman" w:hAnsi="Times New Roman"/>
          <w:sz w:val="20"/>
        </w:rPr>
        <w:t>b.</w:t>
      </w:r>
      <w:r w:rsidRPr="004F48DA">
        <w:rPr>
          <w:rFonts w:ascii="Times New Roman" w:hAnsi="Times New Roman"/>
          <w:sz w:val="20"/>
        </w:rPr>
        <w:tab/>
      </w:r>
      <w:r>
        <w:rPr>
          <w:rFonts w:ascii="Times New Roman" w:hAnsi="Times New Roman"/>
          <w:sz w:val="20"/>
        </w:rPr>
        <w:t>The majority of wealth for the bottom 3 quintiles is in their pension accounts</w:t>
      </w:r>
      <w:r w:rsidRPr="006C45D9">
        <w:rPr>
          <w:rFonts w:ascii="Times New Roman" w:hAnsi="Times New Roman"/>
          <w:sz w:val="20"/>
        </w:rPr>
        <w:t>.</w:t>
      </w:r>
    </w:p>
    <w:p w:rsidR="001D5FD4" w:rsidRPr="006C45D9" w:rsidRDefault="001D5FD4" w:rsidP="001D5FD4">
      <w:pPr>
        <w:ind w:firstLine="360"/>
        <w:rPr>
          <w:rFonts w:ascii="Times New Roman" w:hAnsi="Times New Roman"/>
          <w:sz w:val="20"/>
        </w:rPr>
      </w:pPr>
      <w:r w:rsidRPr="006C45D9">
        <w:rPr>
          <w:rFonts w:ascii="Times New Roman" w:hAnsi="Times New Roman"/>
          <w:sz w:val="20"/>
        </w:rPr>
        <w:t>c.</w:t>
      </w:r>
      <w:r w:rsidRPr="004F48DA">
        <w:rPr>
          <w:rFonts w:ascii="Times New Roman" w:hAnsi="Times New Roman"/>
          <w:sz w:val="20"/>
        </w:rPr>
        <w:tab/>
      </w:r>
      <w:r>
        <w:rPr>
          <w:rFonts w:ascii="Times New Roman" w:hAnsi="Times New Roman"/>
          <w:sz w:val="20"/>
        </w:rPr>
        <w:t>The majority of wealth for the upper-class is in liquid assets</w:t>
      </w:r>
      <w:r w:rsidRPr="006C45D9">
        <w:rPr>
          <w:rFonts w:ascii="Times New Roman" w:hAnsi="Times New Roman"/>
          <w:sz w:val="20"/>
        </w:rPr>
        <w:t>.</w:t>
      </w:r>
      <w:r w:rsidRPr="004F48DA">
        <w:rPr>
          <w:rFonts w:ascii="Times New Roman" w:hAnsi="Times New Roman"/>
          <w:sz w:val="20"/>
        </w:rPr>
        <w:tab/>
      </w:r>
    </w:p>
    <w:p w:rsidR="001D5FD4" w:rsidRPr="006C45D9" w:rsidRDefault="001D5FD4" w:rsidP="001D5FD4">
      <w:pPr>
        <w:ind w:left="360"/>
        <w:rPr>
          <w:rFonts w:ascii="Times New Roman" w:hAnsi="Times New Roman"/>
          <w:sz w:val="20"/>
        </w:rPr>
      </w:pPr>
      <w:r w:rsidRPr="006C45D9">
        <w:rPr>
          <w:rFonts w:ascii="Times New Roman" w:hAnsi="Times New Roman"/>
          <w:b/>
          <w:sz w:val="20"/>
        </w:rPr>
        <w:t>d.</w:t>
      </w:r>
      <w:r w:rsidRPr="004F48DA">
        <w:rPr>
          <w:rFonts w:ascii="Times New Roman" w:hAnsi="Times New Roman"/>
          <w:b/>
          <w:sz w:val="20"/>
        </w:rPr>
        <w:tab/>
      </w:r>
      <w:r>
        <w:rPr>
          <w:rFonts w:ascii="Times New Roman" w:hAnsi="Times New Roman"/>
          <w:b/>
          <w:sz w:val="20"/>
        </w:rPr>
        <w:t>The majority of wealth for the bottom 3 quintiles is in their primary residence</w:t>
      </w:r>
      <w:r w:rsidRPr="006C45D9">
        <w:rPr>
          <w:rFonts w:ascii="Times New Roman" w:hAnsi="Times New Roman"/>
          <w:b/>
          <w:sz w:val="20"/>
        </w:rPr>
        <w:t>.</w:t>
      </w:r>
    </w:p>
    <w:p w:rsidR="001D5FD4" w:rsidRPr="009A4D11" w:rsidRDefault="001D5FD4" w:rsidP="001D5FD4">
      <w:pPr>
        <w:rPr>
          <w:rFonts w:ascii="Times New Roman" w:hAnsi="Times New Roman"/>
          <w:sz w:val="20"/>
        </w:rPr>
      </w:pPr>
    </w:p>
    <w:p w:rsidR="001D5FD4" w:rsidRPr="009A4D11" w:rsidRDefault="001D5FD4" w:rsidP="001D5FD4">
      <w:pPr>
        <w:ind w:left="360" w:hanging="360"/>
        <w:rPr>
          <w:rFonts w:ascii="Times New Roman" w:hAnsi="Times New Roman"/>
          <w:sz w:val="20"/>
        </w:rPr>
      </w:pPr>
      <w:r>
        <w:rPr>
          <w:rFonts w:ascii="Times New Roman" w:hAnsi="Times New Roman"/>
          <w:sz w:val="20"/>
        </w:rPr>
        <w:t>20. Downsizing, lean production, and the exportation of jobs to cheaper foreign labor markets have been primary ways used by: (</w:t>
      </w:r>
      <w:r w:rsidRPr="00781925">
        <w:rPr>
          <w:rFonts w:ascii="Times New Roman" w:hAnsi="Times New Roman"/>
          <w:sz w:val="20"/>
          <w:highlight w:val="yellow"/>
        </w:rPr>
        <w:t>p. 23</w:t>
      </w:r>
      <w:r>
        <w:rPr>
          <w:rFonts w:ascii="Times New Roman" w:hAnsi="Times New Roman"/>
          <w:sz w:val="20"/>
        </w:rPr>
        <w:t xml:space="preserve">) </w:t>
      </w:r>
    </w:p>
    <w:p w:rsidR="001D5FD4" w:rsidRDefault="001D5FD4" w:rsidP="001D5FD4">
      <w:pPr>
        <w:numPr>
          <w:ilvl w:val="0"/>
          <w:numId w:val="10"/>
        </w:numPr>
        <w:rPr>
          <w:rFonts w:ascii="Times New Roman" w:hAnsi="Times New Roman"/>
          <w:sz w:val="20"/>
        </w:rPr>
      </w:pPr>
      <w:r>
        <w:rPr>
          <w:rFonts w:ascii="Times New Roman" w:hAnsi="Times New Roman"/>
          <w:sz w:val="20"/>
        </w:rPr>
        <w:t>foreign governments to ensure that they are able to pay their workers fairly.</w:t>
      </w:r>
    </w:p>
    <w:p w:rsidR="001D5FD4" w:rsidRDefault="001D5FD4" w:rsidP="001D5FD4">
      <w:pPr>
        <w:numPr>
          <w:ilvl w:val="0"/>
          <w:numId w:val="10"/>
        </w:numPr>
        <w:rPr>
          <w:rFonts w:ascii="Times New Roman" w:hAnsi="Times New Roman"/>
          <w:b/>
          <w:sz w:val="20"/>
        </w:rPr>
      </w:pPr>
      <w:r>
        <w:rPr>
          <w:rFonts w:ascii="Times New Roman" w:hAnsi="Times New Roman"/>
          <w:b/>
          <w:sz w:val="20"/>
        </w:rPr>
        <w:t>U.S. manufacturers to reduce costs and respond to foreign competition.</w:t>
      </w:r>
    </w:p>
    <w:p w:rsidR="001D5FD4" w:rsidRDefault="001D5FD4" w:rsidP="001D5FD4">
      <w:pPr>
        <w:numPr>
          <w:ilvl w:val="0"/>
          <w:numId w:val="10"/>
        </w:numPr>
        <w:rPr>
          <w:rFonts w:ascii="Times New Roman" w:hAnsi="Times New Roman"/>
          <w:sz w:val="20"/>
        </w:rPr>
      </w:pPr>
      <w:r>
        <w:rPr>
          <w:rFonts w:ascii="Times New Roman" w:hAnsi="Times New Roman"/>
          <w:sz w:val="20"/>
        </w:rPr>
        <w:t>multinational corporations to provide more benefits to employees.</w:t>
      </w:r>
    </w:p>
    <w:p w:rsidR="001D5FD4" w:rsidRDefault="001D5FD4" w:rsidP="001D5FD4">
      <w:pPr>
        <w:numPr>
          <w:ilvl w:val="0"/>
          <w:numId w:val="10"/>
        </w:numPr>
        <w:rPr>
          <w:rFonts w:ascii="Times New Roman" w:hAnsi="Times New Roman"/>
          <w:sz w:val="20"/>
        </w:rPr>
      </w:pPr>
      <w:r>
        <w:rPr>
          <w:rFonts w:ascii="Times New Roman" w:hAnsi="Times New Roman"/>
          <w:sz w:val="20"/>
        </w:rPr>
        <w:t>U.S. corporations to increase employee satisfaction.</w:t>
      </w:r>
    </w:p>
    <w:p w:rsidR="001D5FD4" w:rsidRPr="009A4D11" w:rsidRDefault="001D5FD4" w:rsidP="001D5FD4">
      <w:pPr>
        <w:ind w:left="360"/>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21. A consequence of penetration of U.S. firms into foreign countries is: (</w:t>
      </w:r>
      <w:r w:rsidRPr="00781925">
        <w:rPr>
          <w:rFonts w:ascii="Times New Roman" w:hAnsi="Times New Roman"/>
          <w:sz w:val="20"/>
          <w:highlight w:val="yellow"/>
        </w:rPr>
        <w:t>p. 21</w:t>
      </w:r>
      <w:r>
        <w:rPr>
          <w:rFonts w:ascii="Times New Roman" w:hAnsi="Times New Roman"/>
          <w:sz w:val="20"/>
        </w:rPr>
        <w:t xml:space="preserve">) </w:t>
      </w:r>
    </w:p>
    <w:p w:rsidR="001D5FD4" w:rsidRDefault="001D5FD4" w:rsidP="001D5FD4">
      <w:pPr>
        <w:numPr>
          <w:ilvl w:val="0"/>
          <w:numId w:val="11"/>
        </w:numPr>
        <w:rPr>
          <w:rFonts w:ascii="Times New Roman" w:hAnsi="Times New Roman"/>
          <w:sz w:val="20"/>
        </w:rPr>
      </w:pPr>
      <w:r>
        <w:rPr>
          <w:rFonts w:ascii="Times New Roman" w:hAnsi="Times New Roman"/>
          <w:sz w:val="20"/>
        </w:rPr>
        <w:t>higher incomes for many U.S. workers.</w:t>
      </w:r>
    </w:p>
    <w:p w:rsidR="001D5FD4" w:rsidRDefault="001D5FD4" w:rsidP="001D5FD4">
      <w:pPr>
        <w:numPr>
          <w:ilvl w:val="0"/>
          <w:numId w:val="11"/>
        </w:numPr>
        <w:rPr>
          <w:rFonts w:ascii="Times New Roman" w:hAnsi="Times New Roman"/>
          <w:b/>
          <w:sz w:val="20"/>
        </w:rPr>
      </w:pPr>
      <w:r>
        <w:rPr>
          <w:rFonts w:ascii="Times New Roman" w:hAnsi="Times New Roman"/>
          <w:b/>
          <w:sz w:val="20"/>
        </w:rPr>
        <w:t>higher unemployment among U.S. workers.</w:t>
      </w:r>
    </w:p>
    <w:p w:rsidR="001D5FD4" w:rsidRDefault="001D5FD4" w:rsidP="001D5FD4">
      <w:pPr>
        <w:numPr>
          <w:ilvl w:val="0"/>
          <w:numId w:val="11"/>
        </w:numPr>
        <w:rPr>
          <w:rFonts w:ascii="Times New Roman" w:hAnsi="Times New Roman"/>
          <w:sz w:val="20"/>
        </w:rPr>
      </w:pPr>
      <w:r>
        <w:rPr>
          <w:rFonts w:ascii="Times New Roman" w:hAnsi="Times New Roman"/>
          <w:sz w:val="20"/>
        </w:rPr>
        <w:t>reduction of profit for U.S. firms.</w:t>
      </w:r>
    </w:p>
    <w:p w:rsidR="001D5FD4" w:rsidRDefault="001D5FD4" w:rsidP="001D5FD4">
      <w:pPr>
        <w:numPr>
          <w:ilvl w:val="0"/>
          <w:numId w:val="11"/>
        </w:numPr>
        <w:rPr>
          <w:rFonts w:ascii="Times New Roman" w:hAnsi="Times New Roman"/>
          <w:sz w:val="20"/>
        </w:rPr>
      </w:pPr>
      <w:r>
        <w:rPr>
          <w:rFonts w:ascii="Times New Roman" w:hAnsi="Times New Roman"/>
          <w:sz w:val="20"/>
        </w:rPr>
        <w:t>the increase in power of workers to demand minimum wage increases.</w:t>
      </w:r>
    </w:p>
    <w:p w:rsidR="001D5FD4" w:rsidRPr="009A4D11" w:rsidRDefault="001D5FD4" w:rsidP="001D5FD4">
      <w:pPr>
        <w:rPr>
          <w:rFonts w:ascii="Times New Roman" w:hAnsi="Times New Roman"/>
          <w:sz w:val="20"/>
        </w:rPr>
      </w:pPr>
    </w:p>
    <w:p w:rsidR="001D5FD4" w:rsidRPr="009A4D11" w:rsidRDefault="001D5FD4" w:rsidP="001D5FD4">
      <w:pPr>
        <w:ind w:left="360" w:hanging="360"/>
        <w:rPr>
          <w:rFonts w:ascii="Times New Roman" w:hAnsi="Times New Roman"/>
          <w:sz w:val="20"/>
        </w:rPr>
      </w:pPr>
      <w:r>
        <w:rPr>
          <w:rFonts w:ascii="Times New Roman" w:hAnsi="Times New Roman"/>
          <w:sz w:val="20"/>
        </w:rPr>
        <w:t>22. Which of the following is a limitation of using income to measure a family’s or individual’s economic well-being? (</w:t>
      </w:r>
      <w:r w:rsidRPr="00781925">
        <w:rPr>
          <w:rFonts w:ascii="Times New Roman" w:hAnsi="Times New Roman"/>
          <w:sz w:val="20"/>
          <w:highlight w:val="yellow"/>
        </w:rPr>
        <w:t>p. 25</w:t>
      </w:r>
      <w:r>
        <w:rPr>
          <w:rFonts w:ascii="Times New Roman" w:hAnsi="Times New Roman"/>
          <w:sz w:val="20"/>
        </w:rPr>
        <w:t xml:space="preserve">) </w:t>
      </w:r>
    </w:p>
    <w:p w:rsidR="001D5FD4" w:rsidRPr="009A4D11" w:rsidRDefault="001D5FD4" w:rsidP="001D5FD4">
      <w:pPr>
        <w:numPr>
          <w:ilvl w:val="0"/>
          <w:numId w:val="4"/>
        </w:numPr>
        <w:rPr>
          <w:rFonts w:ascii="Times New Roman" w:hAnsi="Times New Roman"/>
          <w:b/>
          <w:sz w:val="20"/>
        </w:rPr>
      </w:pPr>
      <w:r>
        <w:rPr>
          <w:rFonts w:ascii="Times New Roman" w:hAnsi="Times New Roman"/>
          <w:b/>
          <w:sz w:val="20"/>
        </w:rPr>
        <w:t>Income does not include the value of stocks, real estate, and other non-cash economic assets.</w:t>
      </w:r>
    </w:p>
    <w:p w:rsidR="001D5FD4" w:rsidRPr="009A4D11" w:rsidRDefault="001D5FD4" w:rsidP="001D5FD4">
      <w:pPr>
        <w:numPr>
          <w:ilvl w:val="0"/>
          <w:numId w:val="4"/>
        </w:numPr>
        <w:rPr>
          <w:rFonts w:ascii="Times New Roman" w:hAnsi="Times New Roman"/>
          <w:sz w:val="20"/>
        </w:rPr>
      </w:pPr>
      <w:r>
        <w:rPr>
          <w:rFonts w:ascii="Times New Roman" w:hAnsi="Times New Roman"/>
          <w:sz w:val="20"/>
        </w:rPr>
        <w:t>Government studies measuring income use measures and methodologies that are too similar.</w:t>
      </w:r>
    </w:p>
    <w:p w:rsidR="001D5FD4" w:rsidRPr="009A4D11" w:rsidRDefault="001D5FD4" w:rsidP="001D5FD4">
      <w:pPr>
        <w:numPr>
          <w:ilvl w:val="0"/>
          <w:numId w:val="4"/>
        </w:numPr>
        <w:rPr>
          <w:rFonts w:ascii="Times New Roman" w:hAnsi="Times New Roman"/>
          <w:sz w:val="20"/>
        </w:rPr>
      </w:pPr>
      <w:r>
        <w:rPr>
          <w:rFonts w:ascii="Times New Roman" w:hAnsi="Times New Roman"/>
          <w:sz w:val="20"/>
        </w:rPr>
        <w:t xml:space="preserve">There is an over-reporting of income. </w:t>
      </w:r>
    </w:p>
    <w:p w:rsidR="001D5FD4" w:rsidRPr="009A4D11" w:rsidRDefault="001D5FD4" w:rsidP="001D5FD4">
      <w:pPr>
        <w:numPr>
          <w:ilvl w:val="0"/>
          <w:numId w:val="4"/>
        </w:numPr>
        <w:rPr>
          <w:rFonts w:ascii="Times New Roman" w:hAnsi="Times New Roman"/>
          <w:sz w:val="20"/>
        </w:rPr>
      </w:pPr>
      <w:r>
        <w:rPr>
          <w:rFonts w:ascii="Times New Roman" w:hAnsi="Times New Roman"/>
          <w:sz w:val="20"/>
        </w:rPr>
        <w:t>None of the above.</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23. Which of the following is NOT a true statement regarding wealth and income inequality? (</w:t>
      </w:r>
      <w:r w:rsidRPr="00781925">
        <w:rPr>
          <w:rFonts w:ascii="Times New Roman" w:hAnsi="Times New Roman"/>
          <w:sz w:val="20"/>
          <w:highlight w:val="yellow"/>
        </w:rPr>
        <w:t>pp. 28</w:t>
      </w:r>
      <w:r>
        <w:rPr>
          <w:rFonts w:ascii="Times New Roman" w:hAnsi="Times New Roman"/>
          <w:sz w:val="20"/>
          <w:highlight w:val="yellow"/>
        </w:rPr>
        <w:t>–</w:t>
      </w:r>
      <w:r w:rsidRPr="00781925">
        <w:rPr>
          <w:rFonts w:ascii="Times New Roman" w:hAnsi="Times New Roman"/>
          <w:sz w:val="20"/>
          <w:highlight w:val="yellow"/>
        </w:rPr>
        <w:t>31</w:t>
      </w:r>
      <w:r>
        <w:rPr>
          <w:rFonts w:ascii="Times New Roman" w:hAnsi="Times New Roman"/>
          <w:sz w:val="20"/>
        </w:rPr>
        <w:t xml:space="preserve">) </w:t>
      </w:r>
    </w:p>
    <w:p w:rsidR="001D5FD4" w:rsidRPr="009A4D11" w:rsidRDefault="001D5FD4" w:rsidP="001D5FD4">
      <w:pPr>
        <w:numPr>
          <w:ilvl w:val="0"/>
          <w:numId w:val="5"/>
        </w:numPr>
        <w:rPr>
          <w:rFonts w:ascii="Times New Roman" w:hAnsi="Times New Roman"/>
          <w:b/>
          <w:sz w:val="20"/>
        </w:rPr>
      </w:pPr>
      <w:r>
        <w:rPr>
          <w:rFonts w:ascii="Times New Roman" w:hAnsi="Times New Roman"/>
          <w:b/>
          <w:sz w:val="20"/>
        </w:rPr>
        <w:t>Income inequality is far greater than wealth inequality because most people do not have much in the way of wealth.</w:t>
      </w:r>
    </w:p>
    <w:p w:rsidR="001D5FD4" w:rsidRPr="009A4D11" w:rsidRDefault="001D5FD4" w:rsidP="001D5FD4">
      <w:pPr>
        <w:numPr>
          <w:ilvl w:val="0"/>
          <w:numId w:val="5"/>
        </w:numPr>
        <w:rPr>
          <w:rFonts w:ascii="Times New Roman" w:hAnsi="Times New Roman"/>
          <w:sz w:val="20"/>
        </w:rPr>
      </w:pPr>
      <w:r>
        <w:rPr>
          <w:rFonts w:ascii="Times New Roman" w:hAnsi="Times New Roman"/>
          <w:sz w:val="20"/>
        </w:rPr>
        <w:t xml:space="preserve">In 2014, the bottom 40 percent averaged only $2,200 in wealth. </w:t>
      </w:r>
    </w:p>
    <w:p w:rsidR="001D5FD4" w:rsidRPr="009A4D11" w:rsidRDefault="001D5FD4" w:rsidP="001D5FD4">
      <w:pPr>
        <w:numPr>
          <w:ilvl w:val="0"/>
          <w:numId w:val="5"/>
        </w:numPr>
        <w:rPr>
          <w:rFonts w:ascii="Times New Roman" w:hAnsi="Times New Roman"/>
          <w:sz w:val="20"/>
        </w:rPr>
      </w:pPr>
      <w:r>
        <w:rPr>
          <w:rFonts w:ascii="Times New Roman" w:hAnsi="Times New Roman"/>
          <w:sz w:val="20"/>
        </w:rPr>
        <w:t>In 2014, the richest 20 percent had an average wealth of $2.3 million.</w:t>
      </w:r>
    </w:p>
    <w:p w:rsidR="001D5FD4" w:rsidRPr="009A4D11" w:rsidRDefault="001D5FD4" w:rsidP="001D5FD4">
      <w:pPr>
        <w:numPr>
          <w:ilvl w:val="0"/>
          <w:numId w:val="5"/>
        </w:numPr>
        <w:rPr>
          <w:rFonts w:ascii="Times New Roman" w:hAnsi="Times New Roman"/>
          <w:sz w:val="20"/>
        </w:rPr>
      </w:pPr>
      <w:r>
        <w:rPr>
          <w:rFonts w:ascii="Times New Roman" w:hAnsi="Times New Roman"/>
          <w:sz w:val="20"/>
        </w:rPr>
        <w:t>None of the above.</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24. Which of the following is a true statement regarding wealth and income? (</w:t>
      </w:r>
      <w:r w:rsidRPr="00781925">
        <w:rPr>
          <w:rFonts w:ascii="Times New Roman" w:hAnsi="Times New Roman"/>
          <w:sz w:val="20"/>
          <w:highlight w:val="yellow"/>
        </w:rPr>
        <w:t>p. 30</w:t>
      </w:r>
      <w:r>
        <w:rPr>
          <w:rFonts w:ascii="Times New Roman" w:hAnsi="Times New Roman"/>
          <w:sz w:val="20"/>
        </w:rPr>
        <w:t xml:space="preserve">) </w:t>
      </w:r>
    </w:p>
    <w:p w:rsidR="001D5FD4" w:rsidRPr="009A4D11" w:rsidRDefault="001D5FD4" w:rsidP="001D5FD4">
      <w:pPr>
        <w:numPr>
          <w:ilvl w:val="0"/>
          <w:numId w:val="6"/>
        </w:numPr>
        <w:rPr>
          <w:rFonts w:ascii="Times New Roman" w:hAnsi="Times New Roman"/>
          <w:sz w:val="20"/>
        </w:rPr>
      </w:pPr>
      <w:r>
        <w:rPr>
          <w:rFonts w:ascii="Times New Roman" w:hAnsi="Times New Roman"/>
          <w:sz w:val="20"/>
        </w:rPr>
        <w:t>Good broad-based information about the wealthy and wealth concentration is easier to find than information on the poor.</w:t>
      </w:r>
    </w:p>
    <w:p w:rsidR="001D5FD4" w:rsidRPr="009A4D11" w:rsidRDefault="001D5FD4" w:rsidP="001D5FD4">
      <w:pPr>
        <w:numPr>
          <w:ilvl w:val="0"/>
          <w:numId w:val="6"/>
        </w:numPr>
        <w:rPr>
          <w:rFonts w:ascii="Times New Roman" w:hAnsi="Times New Roman"/>
          <w:b/>
          <w:sz w:val="20"/>
        </w:rPr>
      </w:pPr>
      <w:r>
        <w:rPr>
          <w:rFonts w:ascii="Times New Roman" w:hAnsi="Times New Roman"/>
          <w:b/>
          <w:sz w:val="20"/>
        </w:rPr>
        <w:t xml:space="preserve">Wealth includes the value of homes, automobiles, businesses, savings, investments, and other assets, minus debt. </w:t>
      </w:r>
    </w:p>
    <w:p w:rsidR="001D5FD4" w:rsidRPr="009A4D11" w:rsidRDefault="001D5FD4" w:rsidP="001D5FD4">
      <w:pPr>
        <w:numPr>
          <w:ilvl w:val="0"/>
          <w:numId w:val="6"/>
        </w:numPr>
        <w:rPr>
          <w:rFonts w:ascii="Times New Roman" w:hAnsi="Times New Roman"/>
          <w:sz w:val="20"/>
        </w:rPr>
      </w:pPr>
      <w:r>
        <w:rPr>
          <w:rFonts w:ascii="Times New Roman" w:hAnsi="Times New Roman"/>
          <w:sz w:val="20"/>
        </w:rPr>
        <w:t>Income fully reflects the access of the wealthy to a greater number of economic tools and opportunities.</w:t>
      </w:r>
    </w:p>
    <w:p w:rsidR="001D5FD4" w:rsidRPr="009A4D11" w:rsidRDefault="001D5FD4" w:rsidP="001D5FD4">
      <w:pPr>
        <w:numPr>
          <w:ilvl w:val="0"/>
          <w:numId w:val="6"/>
        </w:numPr>
        <w:rPr>
          <w:rFonts w:ascii="Times New Roman" w:hAnsi="Times New Roman"/>
          <w:sz w:val="20"/>
        </w:rPr>
      </w:pPr>
      <w:r>
        <w:rPr>
          <w:rFonts w:ascii="Times New Roman" w:hAnsi="Times New Roman"/>
          <w:sz w:val="20"/>
        </w:rPr>
        <w:t xml:space="preserve">Income is the most complete measure of a family’s economic power. </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25. Studies of wealth distribution in the early U.S. consistently point to the fact that: (</w:t>
      </w:r>
      <w:r w:rsidRPr="00781925">
        <w:rPr>
          <w:rFonts w:ascii="Times New Roman" w:hAnsi="Times New Roman"/>
          <w:sz w:val="20"/>
          <w:highlight w:val="yellow"/>
        </w:rPr>
        <w:t>p. 27</w:t>
      </w:r>
      <w:r>
        <w:rPr>
          <w:rFonts w:ascii="Times New Roman" w:hAnsi="Times New Roman"/>
          <w:sz w:val="20"/>
        </w:rPr>
        <w:t xml:space="preserve">) </w:t>
      </w:r>
    </w:p>
    <w:p w:rsidR="001D5FD4" w:rsidRPr="009A4D11" w:rsidRDefault="001D5FD4" w:rsidP="001D5FD4">
      <w:pPr>
        <w:ind w:firstLine="360"/>
        <w:rPr>
          <w:rFonts w:ascii="Times New Roman" w:hAnsi="Times New Roman"/>
          <w:sz w:val="20"/>
        </w:rPr>
      </w:pPr>
      <w:r>
        <w:rPr>
          <w:rFonts w:ascii="Times New Roman" w:hAnsi="Times New Roman"/>
          <w:sz w:val="20"/>
        </w:rPr>
        <w:t xml:space="preserve">a. </w:t>
      </w:r>
      <w:r>
        <w:rPr>
          <w:rFonts w:ascii="Times New Roman" w:hAnsi="Times New Roman"/>
          <w:sz w:val="20"/>
        </w:rPr>
        <w:tab/>
        <w:t>a large percentage of individuals during this period had great wealth.</w:t>
      </w:r>
    </w:p>
    <w:p w:rsidR="001D5FD4" w:rsidRPr="009A4D11" w:rsidRDefault="001D5FD4" w:rsidP="001D5FD4">
      <w:pPr>
        <w:ind w:firstLine="360"/>
        <w:rPr>
          <w:rFonts w:ascii="Times New Roman" w:hAnsi="Times New Roman"/>
          <w:sz w:val="20"/>
        </w:rPr>
      </w:pPr>
      <w:r>
        <w:rPr>
          <w:rFonts w:ascii="Times New Roman" w:hAnsi="Times New Roman"/>
          <w:sz w:val="20"/>
        </w:rPr>
        <w:t xml:space="preserve">b. </w:t>
      </w:r>
      <w:r>
        <w:rPr>
          <w:rFonts w:ascii="Times New Roman" w:hAnsi="Times New Roman"/>
          <w:sz w:val="20"/>
        </w:rPr>
        <w:tab/>
        <w:t>wealth inequality didn’t arise until industrialization.</w:t>
      </w:r>
    </w:p>
    <w:p w:rsidR="001D5FD4" w:rsidRPr="009A4D11" w:rsidRDefault="001D5FD4" w:rsidP="001D5FD4">
      <w:pPr>
        <w:ind w:firstLine="360"/>
        <w:rPr>
          <w:rFonts w:ascii="Times New Roman" w:hAnsi="Times New Roman"/>
          <w:sz w:val="20"/>
        </w:rPr>
      </w:pPr>
      <w:r>
        <w:rPr>
          <w:rFonts w:ascii="Times New Roman" w:hAnsi="Times New Roman"/>
          <w:sz w:val="20"/>
        </w:rPr>
        <w:t xml:space="preserve">c. </w:t>
      </w:r>
      <w:r>
        <w:rPr>
          <w:rFonts w:ascii="Times New Roman" w:hAnsi="Times New Roman"/>
          <w:sz w:val="20"/>
        </w:rPr>
        <w:tab/>
        <w:t>wealth was fairly easily distributed during this period.</w:t>
      </w:r>
    </w:p>
    <w:p w:rsidR="001D5FD4" w:rsidRPr="009A4D11" w:rsidRDefault="001D5FD4" w:rsidP="001D5FD4">
      <w:pPr>
        <w:ind w:firstLine="360"/>
        <w:rPr>
          <w:rFonts w:ascii="Times New Roman" w:hAnsi="Times New Roman"/>
          <w:b/>
          <w:sz w:val="20"/>
        </w:rPr>
      </w:pPr>
      <w:r>
        <w:rPr>
          <w:rFonts w:ascii="Times New Roman" w:hAnsi="Times New Roman"/>
          <w:b/>
          <w:sz w:val="20"/>
        </w:rPr>
        <w:t xml:space="preserve">d. </w:t>
      </w:r>
      <w:r>
        <w:rPr>
          <w:rFonts w:ascii="Times New Roman" w:hAnsi="Times New Roman"/>
          <w:b/>
          <w:sz w:val="20"/>
        </w:rPr>
        <w:tab/>
        <w:t>wealth inequality was a clear and consistent condition during this period.</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Pr>
          <w:rFonts w:ascii="Times New Roman" w:hAnsi="Times New Roman"/>
          <w:sz w:val="20"/>
        </w:rPr>
        <w:t>26. Which of the following is NOT a true statement regarding inheritance in the U.S.? (</w:t>
      </w:r>
      <w:r w:rsidRPr="00781925">
        <w:rPr>
          <w:rFonts w:ascii="Times New Roman" w:hAnsi="Times New Roman"/>
          <w:sz w:val="20"/>
          <w:highlight w:val="yellow"/>
        </w:rPr>
        <w:t>p. 32</w:t>
      </w:r>
      <w:r>
        <w:rPr>
          <w:rFonts w:ascii="Times New Roman" w:hAnsi="Times New Roman"/>
          <w:sz w:val="20"/>
        </w:rPr>
        <w:t xml:space="preserve">) </w:t>
      </w:r>
    </w:p>
    <w:p w:rsidR="001D5FD4" w:rsidRPr="009A4D11" w:rsidRDefault="001D5FD4" w:rsidP="001D5FD4">
      <w:pPr>
        <w:numPr>
          <w:ilvl w:val="0"/>
          <w:numId w:val="7"/>
        </w:numPr>
        <w:rPr>
          <w:rFonts w:ascii="Times New Roman" w:hAnsi="Times New Roman"/>
          <w:sz w:val="20"/>
        </w:rPr>
      </w:pPr>
      <w:r>
        <w:rPr>
          <w:rFonts w:ascii="Times New Roman" w:hAnsi="Times New Roman"/>
          <w:sz w:val="20"/>
        </w:rPr>
        <w:t>Historically, inheritance of wealth has helped to stabilize, reproduce, and exacerbate economic inequality.</w:t>
      </w:r>
    </w:p>
    <w:p w:rsidR="001D5FD4" w:rsidRPr="009A4D11" w:rsidRDefault="001D5FD4" w:rsidP="001D5FD4">
      <w:pPr>
        <w:numPr>
          <w:ilvl w:val="0"/>
          <w:numId w:val="7"/>
        </w:numPr>
        <w:rPr>
          <w:rFonts w:ascii="Times New Roman" w:hAnsi="Times New Roman"/>
          <w:sz w:val="20"/>
        </w:rPr>
      </w:pPr>
      <w:r>
        <w:rPr>
          <w:rFonts w:ascii="Times New Roman" w:hAnsi="Times New Roman"/>
          <w:sz w:val="20"/>
        </w:rPr>
        <w:lastRenderedPageBreak/>
        <w:t>Inheritance provides head-start assets such as paying for college and down-payment assistance.</w:t>
      </w:r>
    </w:p>
    <w:p w:rsidR="001D5FD4" w:rsidRPr="009A4D11" w:rsidRDefault="001D5FD4" w:rsidP="001D5FD4">
      <w:pPr>
        <w:numPr>
          <w:ilvl w:val="0"/>
          <w:numId w:val="7"/>
        </w:numPr>
        <w:rPr>
          <w:rFonts w:ascii="Times New Roman" w:hAnsi="Times New Roman"/>
          <w:sz w:val="20"/>
        </w:rPr>
      </w:pPr>
      <w:r>
        <w:rPr>
          <w:rFonts w:ascii="Times New Roman" w:hAnsi="Times New Roman"/>
          <w:sz w:val="20"/>
        </w:rPr>
        <w:t>Historically, family and inheritance have been the major sources of wealth among the corporate rich.</w:t>
      </w:r>
    </w:p>
    <w:p w:rsidR="001D5FD4" w:rsidRDefault="001D5FD4" w:rsidP="001D5FD4">
      <w:pPr>
        <w:numPr>
          <w:ilvl w:val="0"/>
          <w:numId w:val="7"/>
        </w:numPr>
        <w:rPr>
          <w:rFonts w:ascii="Times New Roman" w:hAnsi="Times New Roman"/>
          <w:b/>
          <w:sz w:val="20"/>
        </w:rPr>
      </w:pPr>
      <w:r>
        <w:rPr>
          <w:rFonts w:ascii="Times New Roman" w:hAnsi="Times New Roman"/>
          <w:b/>
          <w:sz w:val="20"/>
        </w:rPr>
        <w:t>None of the above.</w:t>
      </w:r>
    </w:p>
    <w:p w:rsidR="001D5FD4" w:rsidRDefault="001D5FD4" w:rsidP="001D5FD4">
      <w:pPr>
        <w:rPr>
          <w:rFonts w:ascii="Times New Roman" w:hAnsi="Times New Roman"/>
          <w:b/>
          <w:sz w:val="20"/>
        </w:rPr>
      </w:pPr>
    </w:p>
    <w:p w:rsidR="001D5FD4" w:rsidRDefault="001D5FD4" w:rsidP="001D5FD4">
      <w:pPr>
        <w:rPr>
          <w:rFonts w:ascii="Times New Roman" w:hAnsi="Times New Roman"/>
          <w:sz w:val="20"/>
        </w:rPr>
      </w:pPr>
      <w:r>
        <w:rPr>
          <w:rFonts w:ascii="Times New Roman" w:hAnsi="Times New Roman"/>
          <w:sz w:val="20"/>
        </w:rPr>
        <w:t>27. The effects of the Great Recession included (</w:t>
      </w:r>
      <w:r w:rsidRPr="00781925">
        <w:rPr>
          <w:rFonts w:ascii="Times New Roman" w:hAnsi="Times New Roman"/>
          <w:sz w:val="20"/>
          <w:highlight w:val="yellow"/>
        </w:rPr>
        <w:t>p. 33</w:t>
      </w:r>
      <w:r>
        <w:rPr>
          <w:rFonts w:ascii="Times New Roman" w:hAnsi="Times New Roman"/>
          <w:sz w:val="20"/>
        </w:rPr>
        <w:t>)</w:t>
      </w:r>
    </w:p>
    <w:p w:rsidR="001D5FD4" w:rsidRDefault="001D5FD4" w:rsidP="001D5FD4">
      <w:pPr>
        <w:ind w:left="360"/>
        <w:rPr>
          <w:rFonts w:ascii="Times New Roman" w:hAnsi="Times New Roman"/>
          <w:sz w:val="20"/>
        </w:rPr>
      </w:pPr>
      <w:r>
        <w:rPr>
          <w:rFonts w:ascii="Times New Roman" w:hAnsi="Times New Roman"/>
          <w:sz w:val="20"/>
        </w:rPr>
        <w:t>a. a temporary decrease in income and wealth inequality.</w:t>
      </w:r>
    </w:p>
    <w:p w:rsidR="001D5FD4" w:rsidRDefault="001D5FD4" w:rsidP="001D5FD4">
      <w:pPr>
        <w:ind w:left="360"/>
        <w:rPr>
          <w:rFonts w:ascii="Times New Roman" w:hAnsi="Times New Roman"/>
          <w:sz w:val="20"/>
        </w:rPr>
      </w:pPr>
      <w:r>
        <w:rPr>
          <w:rFonts w:ascii="Times New Roman" w:hAnsi="Times New Roman"/>
          <w:sz w:val="20"/>
        </w:rPr>
        <w:t>b</w:t>
      </w:r>
      <w:r w:rsidRPr="003F6580">
        <w:rPr>
          <w:rFonts w:ascii="Times New Roman" w:hAnsi="Times New Roman"/>
          <w:b/>
          <w:sz w:val="20"/>
        </w:rPr>
        <w:t>.</w:t>
      </w:r>
      <w:r>
        <w:rPr>
          <w:rFonts w:ascii="Times New Roman" w:hAnsi="Times New Roman"/>
          <w:b/>
          <w:sz w:val="20"/>
        </w:rPr>
        <w:t xml:space="preserve"> </w:t>
      </w:r>
      <w:r w:rsidRPr="003F6580">
        <w:rPr>
          <w:rFonts w:ascii="Times New Roman" w:hAnsi="Times New Roman"/>
          <w:b/>
          <w:sz w:val="20"/>
        </w:rPr>
        <w:t>a decrease in the income share of the bottom 20</w:t>
      </w:r>
      <w:r>
        <w:rPr>
          <w:rFonts w:ascii="Times New Roman" w:hAnsi="Times New Roman"/>
          <w:b/>
          <w:sz w:val="20"/>
        </w:rPr>
        <w:t xml:space="preserve"> percent.</w:t>
      </w:r>
      <w:r w:rsidRPr="003F6580">
        <w:rPr>
          <w:rFonts w:ascii="Times New Roman" w:hAnsi="Times New Roman"/>
          <w:b/>
          <w:sz w:val="20"/>
        </w:rPr>
        <w:t xml:space="preserve"> </w:t>
      </w:r>
    </w:p>
    <w:p w:rsidR="001D5FD4" w:rsidRDefault="001D5FD4" w:rsidP="001D5FD4">
      <w:pPr>
        <w:ind w:left="360"/>
        <w:rPr>
          <w:rFonts w:ascii="Times New Roman" w:hAnsi="Times New Roman"/>
          <w:sz w:val="20"/>
        </w:rPr>
      </w:pPr>
      <w:r>
        <w:rPr>
          <w:rFonts w:ascii="Times New Roman" w:hAnsi="Times New Roman"/>
          <w:sz w:val="20"/>
        </w:rPr>
        <w:t>c. no loss of wealth for those with high wealth.</w:t>
      </w:r>
    </w:p>
    <w:p w:rsidR="001D5FD4" w:rsidRDefault="001D5FD4" w:rsidP="001D5FD4">
      <w:pPr>
        <w:ind w:left="360"/>
        <w:rPr>
          <w:rFonts w:ascii="Times New Roman" w:hAnsi="Times New Roman"/>
          <w:sz w:val="20"/>
        </w:rPr>
      </w:pPr>
      <w:r>
        <w:rPr>
          <w:rFonts w:ascii="Times New Roman" w:hAnsi="Times New Roman"/>
          <w:sz w:val="20"/>
        </w:rPr>
        <w:t>c. the least wealthy losing the most wealth proportionally.</w:t>
      </w:r>
    </w:p>
    <w:p w:rsidR="001D5FD4" w:rsidRDefault="001D5FD4" w:rsidP="001D5FD4">
      <w:pPr>
        <w:ind w:left="360"/>
        <w:rPr>
          <w:rFonts w:ascii="Times New Roman" w:hAnsi="Times New Roman"/>
          <w:sz w:val="20"/>
        </w:rPr>
      </w:pPr>
    </w:p>
    <w:p w:rsidR="001D5FD4" w:rsidRDefault="001D5FD4" w:rsidP="001D5FD4">
      <w:pPr>
        <w:rPr>
          <w:rFonts w:ascii="Times New Roman" w:hAnsi="Times New Roman"/>
          <w:sz w:val="20"/>
        </w:rPr>
      </w:pPr>
      <w:r>
        <w:rPr>
          <w:rFonts w:ascii="Times New Roman" w:hAnsi="Times New Roman"/>
          <w:sz w:val="20"/>
        </w:rPr>
        <w:t>28. Taxes and transfer programs in the U.S. (</w:t>
      </w:r>
      <w:r w:rsidRPr="003478ED">
        <w:rPr>
          <w:rFonts w:ascii="Times New Roman" w:hAnsi="Times New Roman"/>
          <w:sz w:val="20"/>
          <w:highlight w:val="yellow"/>
        </w:rPr>
        <w:t xml:space="preserve">pp. </w:t>
      </w:r>
      <w:r w:rsidRPr="002B7D13">
        <w:rPr>
          <w:rFonts w:ascii="Times New Roman" w:hAnsi="Times New Roman"/>
          <w:sz w:val="20"/>
          <w:highlight w:val="yellow"/>
        </w:rPr>
        <w:t>35</w:t>
      </w:r>
      <w:r w:rsidRPr="00F2342E">
        <w:rPr>
          <w:rFonts w:ascii="Times New Roman" w:hAnsi="Times New Roman"/>
          <w:sz w:val="20"/>
          <w:highlight w:val="yellow"/>
        </w:rPr>
        <w:t>–</w:t>
      </w:r>
      <w:r>
        <w:rPr>
          <w:rFonts w:ascii="Times New Roman" w:hAnsi="Times New Roman"/>
          <w:sz w:val="20"/>
          <w:highlight w:val="yellow"/>
        </w:rPr>
        <w:t>3</w:t>
      </w:r>
      <w:r w:rsidRPr="00781925">
        <w:rPr>
          <w:rFonts w:ascii="Times New Roman" w:hAnsi="Times New Roman"/>
          <w:sz w:val="20"/>
          <w:highlight w:val="yellow"/>
        </w:rPr>
        <w:t>6</w:t>
      </w:r>
      <w:r>
        <w:rPr>
          <w:rFonts w:ascii="Times New Roman" w:hAnsi="Times New Roman"/>
          <w:sz w:val="20"/>
        </w:rPr>
        <w:t>)</w:t>
      </w:r>
    </w:p>
    <w:p w:rsidR="001D5FD4" w:rsidRDefault="001D5FD4" w:rsidP="001D5FD4">
      <w:pPr>
        <w:ind w:left="360"/>
        <w:rPr>
          <w:rFonts w:ascii="Times New Roman" w:hAnsi="Times New Roman"/>
          <w:b/>
          <w:sz w:val="20"/>
        </w:rPr>
      </w:pPr>
      <w:r>
        <w:rPr>
          <w:rFonts w:ascii="Times New Roman" w:hAnsi="Times New Roman"/>
          <w:b/>
          <w:sz w:val="20"/>
        </w:rPr>
        <w:t>a. reduce income inequality.</w:t>
      </w:r>
    </w:p>
    <w:p w:rsidR="001D5FD4" w:rsidRDefault="001D5FD4" w:rsidP="001D5FD4">
      <w:pPr>
        <w:ind w:left="360"/>
        <w:rPr>
          <w:rFonts w:ascii="Times New Roman" w:hAnsi="Times New Roman"/>
          <w:sz w:val="20"/>
        </w:rPr>
      </w:pPr>
      <w:r>
        <w:rPr>
          <w:rFonts w:ascii="Times New Roman" w:hAnsi="Times New Roman"/>
          <w:sz w:val="20"/>
        </w:rPr>
        <w:t>b. are more effective in reducing inequality than in other industrial countries.</w:t>
      </w:r>
    </w:p>
    <w:p w:rsidR="001D5FD4" w:rsidRDefault="001D5FD4" w:rsidP="001D5FD4">
      <w:pPr>
        <w:ind w:left="360"/>
        <w:rPr>
          <w:rFonts w:ascii="Times New Roman" w:hAnsi="Times New Roman"/>
          <w:sz w:val="20"/>
        </w:rPr>
      </w:pPr>
      <w:r>
        <w:rPr>
          <w:rFonts w:ascii="Times New Roman" w:hAnsi="Times New Roman"/>
          <w:sz w:val="20"/>
        </w:rPr>
        <w:t>c. have been more effective in the past two decades in reducing inequality.</w:t>
      </w:r>
    </w:p>
    <w:p w:rsidR="001D5FD4" w:rsidRPr="003F6580" w:rsidRDefault="001D5FD4" w:rsidP="001D5FD4">
      <w:pPr>
        <w:ind w:left="360"/>
        <w:rPr>
          <w:rFonts w:ascii="Times New Roman" w:hAnsi="Times New Roman"/>
          <w:sz w:val="20"/>
        </w:rPr>
      </w:pPr>
      <w:r>
        <w:rPr>
          <w:rFonts w:ascii="Times New Roman" w:hAnsi="Times New Roman"/>
          <w:sz w:val="20"/>
        </w:rPr>
        <w:t>d. have no effect on income inequality.</w:t>
      </w:r>
    </w:p>
    <w:p w:rsidR="001D5FD4" w:rsidRPr="009A4D11" w:rsidRDefault="001D5FD4" w:rsidP="001D5FD4">
      <w:pPr>
        <w:rPr>
          <w:rFonts w:ascii="Times New Roman" w:hAnsi="Times New Roman"/>
          <w:sz w:val="20"/>
        </w:rPr>
      </w:pPr>
    </w:p>
    <w:p w:rsidR="001D5FD4" w:rsidRPr="009A4D11" w:rsidRDefault="001D5FD4" w:rsidP="001D5FD4">
      <w:pPr>
        <w:ind w:left="360" w:hanging="360"/>
        <w:rPr>
          <w:rFonts w:ascii="Times New Roman" w:hAnsi="Times New Roman"/>
          <w:sz w:val="20"/>
        </w:rPr>
      </w:pPr>
      <w:r>
        <w:rPr>
          <w:rFonts w:ascii="Times New Roman" w:hAnsi="Times New Roman"/>
          <w:sz w:val="20"/>
        </w:rPr>
        <w:t>29</w:t>
      </w:r>
      <w:r w:rsidRPr="004F48DA">
        <w:rPr>
          <w:rFonts w:ascii="Times New Roman" w:hAnsi="Times New Roman"/>
          <w:sz w:val="20"/>
        </w:rPr>
        <w:t>.</w:t>
      </w:r>
      <w:r>
        <w:rPr>
          <w:rFonts w:ascii="Times New Roman" w:hAnsi="Times New Roman"/>
          <w:sz w:val="20"/>
        </w:rPr>
        <w:t xml:space="preserve"> </w:t>
      </w:r>
      <w:r w:rsidRPr="004F48DA">
        <w:rPr>
          <w:rFonts w:ascii="Times New Roman" w:hAnsi="Times New Roman"/>
          <w:sz w:val="20"/>
        </w:rPr>
        <w:t>The _____ view envisions globalization as raising the average economic fortunes of all nations, while the ______ view sees globalization as a force that strengthens the opportunities of powerful nations to take advantage of less powerful nations and exploit their labor. (</w:t>
      </w:r>
      <w:r w:rsidRPr="00781925">
        <w:rPr>
          <w:rFonts w:ascii="Times New Roman" w:hAnsi="Times New Roman"/>
          <w:sz w:val="20"/>
          <w:highlight w:val="yellow"/>
        </w:rPr>
        <w:t>p. 41</w:t>
      </w:r>
      <w:r w:rsidRPr="004F48DA">
        <w:rPr>
          <w:rFonts w:ascii="Times New Roman" w:hAnsi="Times New Roman"/>
          <w:sz w:val="20"/>
        </w:rPr>
        <w:t xml:space="preserve">) </w:t>
      </w:r>
    </w:p>
    <w:p w:rsidR="001D5FD4" w:rsidRPr="009A4D11" w:rsidRDefault="001D5FD4" w:rsidP="001D5FD4">
      <w:pPr>
        <w:ind w:firstLine="360"/>
        <w:rPr>
          <w:rFonts w:ascii="Times New Roman" w:hAnsi="Times New Roman"/>
          <w:sz w:val="20"/>
        </w:rPr>
      </w:pPr>
      <w:r w:rsidRPr="004F48DA">
        <w:rPr>
          <w:rFonts w:ascii="Times New Roman" w:hAnsi="Times New Roman"/>
          <w:sz w:val="20"/>
        </w:rPr>
        <w:t xml:space="preserve">a. </w:t>
      </w:r>
      <w:r w:rsidRPr="004F48DA">
        <w:rPr>
          <w:rFonts w:ascii="Times New Roman" w:hAnsi="Times New Roman"/>
          <w:sz w:val="20"/>
        </w:rPr>
        <w:tab/>
      </w:r>
      <w:r>
        <w:rPr>
          <w:rFonts w:ascii="Times New Roman" w:hAnsi="Times New Roman"/>
          <w:sz w:val="20"/>
        </w:rPr>
        <w:t>C</w:t>
      </w:r>
      <w:r w:rsidRPr="004F48DA">
        <w:rPr>
          <w:rFonts w:ascii="Times New Roman" w:hAnsi="Times New Roman"/>
          <w:sz w:val="20"/>
        </w:rPr>
        <w:t>onflict/functionalist</w:t>
      </w:r>
    </w:p>
    <w:p w:rsidR="001D5FD4" w:rsidRPr="009A4D11" w:rsidRDefault="001D5FD4" w:rsidP="001D5FD4">
      <w:pPr>
        <w:ind w:firstLine="360"/>
        <w:rPr>
          <w:rFonts w:ascii="Times New Roman" w:hAnsi="Times New Roman"/>
          <w:sz w:val="20"/>
        </w:rPr>
      </w:pPr>
      <w:r w:rsidRPr="004F48DA">
        <w:rPr>
          <w:rFonts w:ascii="Times New Roman" w:hAnsi="Times New Roman"/>
          <w:sz w:val="20"/>
        </w:rPr>
        <w:t xml:space="preserve">b. </w:t>
      </w:r>
      <w:r w:rsidRPr="004F48DA">
        <w:rPr>
          <w:rFonts w:ascii="Times New Roman" w:hAnsi="Times New Roman"/>
          <w:sz w:val="20"/>
        </w:rPr>
        <w:tab/>
      </w:r>
      <w:r>
        <w:rPr>
          <w:rFonts w:ascii="Times New Roman" w:hAnsi="Times New Roman"/>
          <w:sz w:val="20"/>
        </w:rPr>
        <w:t>P</w:t>
      </w:r>
      <w:r w:rsidRPr="004F48DA">
        <w:rPr>
          <w:rFonts w:ascii="Times New Roman" w:hAnsi="Times New Roman"/>
          <w:sz w:val="20"/>
        </w:rPr>
        <w:t>ositivist/anarchist</w:t>
      </w:r>
    </w:p>
    <w:p w:rsidR="001D5FD4" w:rsidRPr="009A4D11" w:rsidRDefault="001D5FD4" w:rsidP="001D5FD4">
      <w:pPr>
        <w:ind w:firstLine="360"/>
        <w:rPr>
          <w:rFonts w:ascii="Times New Roman" w:hAnsi="Times New Roman"/>
          <w:sz w:val="20"/>
        </w:rPr>
      </w:pPr>
      <w:r w:rsidRPr="004F48DA">
        <w:rPr>
          <w:rFonts w:ascii="Times New Roman" w:hAnsi="Times New Roman"/>
          <w:sz w:val="20"/>
        </w:rPr>
        <w:t xml:space="preserve">c. </w:t>
      </w:r>
      <w:r w:rsidRPr="004F48DA">
        <w:rPr>
          <w:rFonts w:ascii="Times New Roman" w:hAnsi="Times New Roman"/>
          <w:sz w:val="20"/>
        </w:rPr>
        <w:tab/>
      </w:r>
      <w:r>
        <w:rPr>
          <w:rFonts w:ascii="Times New Roman" w:hAnsi="Times New Roman"/>
          <w:sz w:val="20"/>
        </w:rPr>
        <w:t>C</w:t>
      </w:r>
      <w:r w:rsidRPr="004F48DA">
        <w:rPr>
          <w:rFonts w:ascii="Times New Roman" w:hAnsi="Times New Roman"/>
          <w:sz w:val="20"/>
        </w:rPr>
        <w:t>ollectivist/conflict</w:t>
      </w:r>
    </w:p>
    <w:p w:rsidR="001D5FD4" w:rsidRPr="009A4D11" w:rsidRDefault="001D5FD4" w:rsidP="001D5FD4">
      <w:pPr>
        <w:ind w:firstLine="360"/>
        <w:rPr>
          <w:rFonts w:ascii="Times New Roman" w:hAnsi="Times New Roman"/>
          <w:b/>
          <w:sz w:val="20"/>
        </w:rPr>
      </w:pPr>
      <w:r w:rsidRPr="004F48DA">
        <w:rPr>
          <w:rFonts w:ascii="Times New Roman" w:hAnsi="Times New Roman"/>
          <w:b/>
          <w:sz w:val="20"/>
        </w:rPr>
        <w:t xml:space="preserve">d. </w:t>
      </w:r>
      <w:r w:rsidRPr="004F48DA">
        <w:rPr>
          <w:rFonts w:ascii="Times New Roman" w:hAnsi="Times New Roman"/>
          <w:b/>
          <w:sz w:val="20"/>
        </w:rPr>
        <w:tab/>
      </w:r>
      <w:r>
        <w:rPr>
          <w:rFonts w:ascii="Times New Roman" w:hAnsi="Times New Roman"/>
          <w:b/>
          <w:sz w:val="20"/>
        </w:rPr>
        <w:t>N</w:t>
      </w:r>
      <w:r w:rsidRPr="004F48DA">
        <w:rPr>
          <w:rFonts w:ascii="Times New Roman" w:hAnsi="Times New Roman"/>
          <w:b/>
          <w:sz w:val="20"/>
        </w:rPr>
        <w:t>eoliberal/critical</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sidRPr="004F48DA">
        <w:rPr>
          <w:rFonts w:ascii="Times New Roman" w:hAnsi="Times New Roman"/>
          <w:sz w:val="20"/>
        </w:rPr>
        <w:t>3</w:t>
      </w:r>
      <w:r>
        <w:rPr>
          <w:rFonts w:ascii="Times New Roman" w:hAnsi="Times New Roman"/>
          <w:sz w:val="20"/>
        </w:rPr>
        <w:t>0</w:t>
      </w:r>
      <w:r w:rsidRPr="004F48DA">
        <w:rPr>
          <w:rFonts w:ascii="Times New Roman" w:hAnsi="Times New Roman"/>
          <w:sz w:val="20"/>
        </w:rPr>
        <w:t>.</w:t>
      </w:r>
      <w:r>
        <w:rPr>
          <w:rFonts w:ascii="Times New Roman" w:hAnsi="Times New Roman"/>
          <w:sz w:val="20"/>
        </w:rPr>
        <w:t xml:space="preserve"> </w:t>
      </w:r>
      <w:r w:rsidRPr="004F48DA">
        <w:rPr>
          <w:rFonts w:ascii="Times New Roman" w:hAnsi="Times New Roman"/>
          <w:sz w:val="20"/>
        </w:rPr>
        <w:t>Since the early 1800s up to the recent past, most world inequality has been due to: (</w:t>
      </w:r>
      <w:r w:rsidRPr="00781925">
        <w:rPr>
          <w:rFonts w:ascii="Times New Roman" w:hAnsi="Times New Roman"/>
          <w:sz w:val="20"/>
          <w:highlight w:val="yellow"/>
        </w:rPr>
        <w:t>p. 41</w:t>
      </w:r>
      <w:r w:rsidRPr="004F48DA">
        <w:rPr>
          <w:rFonts w:ascii="Times New Roman" w:hAnsi="Times New Roman"/>
          <w:sz w:val="20"/>
        </w:rPr>
        <w:t xml:space="preserve">) </w:t>
      </w:r>
    </w:p>
    <w:p w:rsidR="001D5FD4" w:rsidRPr="009A4D11" w:rsidRDefault="001D5FD4" w:rsidP="001D5FD4">
      <w:pPr>
        <w:numPr>
          <w:ilvl w:val="0"/>
          <w:numId w:val="8"/>
        </w:numPr>
        <w:rPr>
          <w:rFonts w:ascii="Times New Roman" w:hAnsi="Times New Roman"/>
          <w:b/>
          <w:sz w:val="20"/>
        </w:rPr>
      </w:pPr>
      <w:r w:rsidRPr="004F48DA">
        <w:rPr>
          <w:rFonts w:ascii="Times New Roman" w:hAnsi="Times New Roman"/>
          <w:b/>
          <w:sz w:val="20"/>
        </w:rPr>
        <w:t xml:space="preserve">economic inequality between nations. </w:t>
      </w:r>
    </w:p>
    <w:p w:rsidR="001D5FD4" w:rsidRPr="009A4D11" w:rsidRDefault="001D5FD4" w:rsidP="001D5FD4">
      <w:pPr>
        <w:numPr>
          <w:ilvl w:val="0"/>
          <w:numId w:val="8"/>
        </w:numPr>
        <w:rPr>
          <w:rFonts w:ascii="Times New Roman" w:hAnsi="Times New Roman"/>
          <w:sz w:val="20"/>
        </w:rPr>
      </w:pPr>
      <w:r w:rsidRPr="004F48DA">
        <w:rPr>
          <w:rFonts w:ascii="Times New Roman" w:hAnsi="Times New Roman"/>
          <w:sz w:val="20"/>
        </w:rPr>
        <w:t>political corruption within nations.</w:t>
      </w:r>
    </w:p>
    <w:p w:rsidR="001D5FD4" w:rsidRPr="009A4D11" w:rsidRDefault="001D5FD4" w:rsidP="001D5FD4">
      <w:pPr>
        <w:numPr>
          <w:ilvl w:val="0"/>
          <w:numId w:val="8"/>
        </w:numPr>
        <w:rPr>
          <w:rFonts w:ascii="Times New Roman" w:hAnsi="Times New Roman"/>
          <w:sz w:val="20"/>
        </w:rPr>
      </w:pPr>
      <w:r w:rsidRPr="004F48DA">
        <w:rPr>
          <w:rFonts w:ascii="Times New Roman" w:hAnsi="Times New Roman"/>
          <w:sz w:val="20"/>
        </w:rPr>
        <w:t xml:space="preserve">economic inequality within nations. </w:t>
      </w:r>
    </w:p>
    <w:p w:rsidR="001D5FD4" w:rsidRPr="009A4D11" w:rsidRDefault="001D5FD4" w:rsidP="001D5FD4">
      <w:pPr>
        <w:numPr>
          <w:ilvl w:val="0"/>
          <w:numId w:val="8"/>
        </w:numPr>
        <w:rPr>
          <w:rFonts w:ascii="Times New Roman" w:hAnsi="Times New Roman"/>
          <w:sz w:val="20"/>
        </w:rPr>
      </w:pPr>
      <w:r w:rsidRPr="004F48DA">
        <w:rPr>
          <w:rFonts w:ascii="Times New Roman" w:hAnsi="Times New Roman"/>
          <w:sz w:val="20"/>
        </w:rPr>
        <w:t>social inequality between nations.</w:t>
      </w:r>
    </w:p>
    <w:p w:rsidR="001D5FD4" w:rsidRPr="009A4D11" w:rsidRDefault="001D5FD4" w:rsidP="001D5FD4">
      <w:pPr>
        <w:rPr>
          <w:rFonts w:ascii="Times New Roman" w:hAnsi="Times New Roman"/>
          <w:sz w:val="20"/>
        </w:rPr>
      </w:pPr>
    </w:p>
    <w:p w:rsidR="001D5FD4" w:rsidRPr="009A4D11" w:rsidRDefault="001D5FD4" w:rsidP="001D5FD4">
      <w:pPr>
        <w:rPr>
          <w:rFonts w:ascii="Times New Roman" w:hAnsi="Times New Roman"/>
          <w:sz w:val="20"/>
        </w:rPr>
      </w:pPr>
      <w:r w:rsidRPr="004F48DA">
        <w:rPr>
          <w:rFonts w:ascii="Times New Roman" w:hAnsi="Times New Roman"/>
          <w:sz w:val="20"/>
        </w:rPr>
        <w:t>3</w:t>
      </w:r>
      <w:r>
        <w:rPr>
          <w:rFonts w:ascii="Times New Roman" w:hAnsi="Times New Roman"/>
          <w:sz w:val="20"/>
        </w:rPr>
        <w:t>1</w:t>
      </w:r>
      <w:r w:rsidRPr="004F48DA">
        <w:rPr>
          <w:rFonts w:ascii="Times New Roman" w:hAnsi="Times New Roman"/>
          <w:sz w:val="20"/>
        </w:rPr>
        <w:t>.</w:t>
      </w:r>
      <w:r>
        <w:rPr>
          <w:rFonts w:ascii="Times New Roman" w:hAnsi="Times New Roman"/>
          <w:sz w:val="20"/>
        </w:rPr>
        <w:t xml:space="preserve"> </w:t>
      </w:r>
      <w:r w:rsidRPr="004F48DA">
        <w:rPr>
          <w:rFonts w:ascii="Times New Roman" w:hAnsi="Times New Roman"/>
          <w:sz w:val="20"/>
        </w:rPr>
        <w:t>Globalization has: (</w:t>
      </w:r>
      <w:r w:rsidRPr="00781925">
        <w:rPr>
          <w:rFonts w:ascii="Times New Roman" w:hAnsi="Times New Roman"/>
          <w:sz w:val="20"/>
          <w:highlight w:val="yellow"/>
        </w:rPr>
        <w:t>p. 42</w:t>
      </w:r>
      <w:r w:rsidRPr="004F48DA">
        <w:rPr>
          <w:rFonts w:ascii="Times New Roman" w:hAnsi="Times New Roman"/>
          <w:sz w:val="20"/>
        </w:rPr>
        <w:t xml:space="preserve">) </w:t>
      </w:r>
    </w:p>
    <w:p w:rsidR="001D5FD4" w:rsidRPr="009A4D11" w:rsidRDefault="001D5FD4" w:rsidP="001D5FD4">
      <w:pPr>
        <w:numPr>
          <w:ilvl w:val="0"/>
          <w:numId w:val="9"/>
        </w:numPr>
        <w:rPr>
          <w:rFonts w:ascii="Times New Roman" w:hAnsi="Times New Roman"/>
          <w:b/>
          <w:sz w:val="20"/>
        </w:rPr>
      </w:pPr>
      <w:r w:rsidRPr="004F48DA">
        <w:rPr>
          <w:rFonts w:ascii="Times New Roman" w:hAnsi="Times New Roman"/>
          <w:b/>
          <w:sz w:val="20"/>
        </w:rPr>
        <w:t>reduced employment in high-paying manufacturing jobs.</w:t>
      </w:r>
    </w:p>
    <w:p w:rsidR="001D5FD4" w:rsidRPr="009A4D11" w:rsidRDefault="001D5FD4" w:rsidP="001D5FD4">
      <w:pPr>
        <w:numPr>
          <w:ilvl w:val="0"/>
          <w:numId w:val="9"/>
        </w:numPr>
        <w:rPr>
          <w:rFonts w:ascii="Times New Roman" w:hAnsi="Times New Roman"/>
          <w:sz w:val="20"/>
        </w:rPr>
      </w:pPr>
      <w:r w:rsidRPr="004F48DA">
        <w:rPr>
          <w:rFonts w:ascii="Times New Roman" w:hAnsi="Times New Roman"/>
          <w:sz w:val="20"/>
        </w:rPr>
        <w:t>increased the price of many goods.</w:t>
      </w:r>
    </w:p>
    <w:p w:rsidR="001D5FD4" w:rsidRPr="009A4D11" w:rsidRDefault="001D5FD4" w:rsidP="001D5FD4">
      <w:pPr>
        <w:numPr>
          <w:ilvl w:val="0"/>
          <w:numId w:val="9"/>
        </w:numPr>
        <w:rPr>
          <w:rFonts w:ascii="Times New Roman" w:hAnsi="Times New Roman"/>
          <w:sz w:val="20"/>
        </w:rPr>
      </w:pPr>
      <w:r w:rsidRPr="004F48DA">
        <w:rPr>
          <w:rFonts w:ascii="Times New Roman" w:hAnsi="Times New Roman"/>
          <w:sz w:val="20"/>
        </w:rPr>
        <w:t>increased the average wage of the U.S. worker.</w:t>
      </w:r>
    </w:p>
    <w:p w:rsidR="001D5FD4" w:rsidRPr="009A4D11" w:rsidRDefault="001D5FD4" w:rsidP="001D5FD4">
      <w:pPr>
        <w:numPr>
          <w:ilvl w:val="0"/>
          <w:numId w:val="9"/>
        </w:numPr>
        <w:rPr>
          <w:rFonts w:ascii="Times New Roman" w:hAnsi="Times New Roman"/>
          <w:sz w:val="20"/>
        </w:rPr>
      </w:pPr>
      <w:r w:rsidRPr="004F48DA">
        <w:rPr>
          <w:rFonts w:ascii="Times New Roman" w:hAnsi="Times New Roman"/>
          <w:sz w:val="20"/>
        </w:rPr>
        <w:t>increased the demand for low-skilled as opposed to high-skilled labor.</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u w:val="single"/>
        </w:rPr>
      </w:pPr>
      <w:r w:rsidRPr="006C45D9">
        <w:rPr>
          <w:rFonts w:ascii="Times New Roman" w:hAnsi="Times New Roman"/>
          <w:sz w:val="20"/>
          <w:u w:val="single"/>
        </w:rPr>
        <w:t>True or False:</w:t>
      </w:r>
    </w:p>
    <w:p w:rsidR="001D5FD4" w:rsidRPr="006C45D9" w:rsidRDefault="001D5FD4" w:rsidP="001D5FD4">
      <w:pPr>
        <w:rPr>
          <w:rFonts w:ascii="Times New Roman" w:hAnsi="Times New Roman"/>
          <w:sz w:val="20"/>
        </w:rPr>
      </w:pP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Awareness of class differences arise early among children.</w:t>
      </w:r>
      <w:r>
        <w:rPr>
          <w:rFonts w:ascii="Times New Roman" w:hAnsi="Times New Roman"/>
          <w:sz w:val="20"/>
        </w:rPr>
        <w:t xml:space="preserve"> </w:t>
      </w:r>
      <w:r w:rsidRPr="00FF544E">
        <w:rPr>
          <w:rFonts w:ascii="Times New Roman" w:hAnsi="Times New Roman"/>
          <w:sz w:val="20"/>
        </w:rPr>
        <w:t>(</w:t>
      </w:r>
      <w:r w:rsidRPr="00781925">
        <w:rPr>
          <w:rFonts w:ascii="Times New Roman" w:hAnsi="Times New Roman"/>
          <w:sz w:val="20"/>
          <w:highlight w:val="yellow"/>
        </w:rPr>
        <w:t>p</w:t>
      </w:r>
      <w:r>
        <w:rPr>
          <w:rFonts w:ascii="Times New Roman" w:hAnsi="Times New Roman"/>
          <w:sz w:val="20"/>
          <w:highlight w:val="yellow"/>
        </w:rPr>
        <w:t>.</w:t>
      </w:r>
      <w:r w:rsidRPr="00781925">
        <w:rPr>
          <w:rFonts w:ascii="Times New Roman" w:hAnsi="Times New Roman"/>
          <w:sz w:val="20"/>
          <w:highlight w:val="yellow"/>
        </w:rPr>
        <w:t xml:space="preserve"> 15</w:t>
      </w:r>
      <w:r w:rsidRPr="00FF544E">
        <w:rPr>
          <w:rFonts w:ascii="Times New Roman" w:hAnsi="Times New Roman"/>
          <w:sz w:val="20"/>
        </w:rPr>
        <w:t>)</w:t>
      </w:r>
      <w:r>
        <w:rPr>
          <w:rFonts w:ascii="Times New Roman" w:hAnsi="Times New Roman"/>
          <w:sz w:val="20"/>
        </w:rPr>
        <w:t xml:space="preserve">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Americans have a clear understanding of who is in the upper, middle, and lower classes (</w:t>
      </w:r>
      <w:r w:rsidRPr="003478ED">
        <w:rPr>
          <w:rFonts w:ascii="Times New Roman" w:hAnsi="Times New Roman"/>
          <w:sz w:val="20"/>
          <w:highlight w:val="yellow"/>
        </w:rPr>
        <w:t>p. 16</w:t>
      </w:r>
      <w:r w:rsidRPr="00FF544E">
        <w:rPr>
          <w:rFonts w:ascii="Times New Roman" w:hAnsi="Times New Roman"/>
          <w:sz w:val="20"/>
        </w:rPr>
        <w:t>)</w:t>
      </w:r>
      <w:r>
        <w:rPr>
          <w:rFonts w:ascii="Times New Roman" w:hAnsi="Times New Roman"/>
          <w:sz w:val="20"/>
        </w:rPr>
        <w:t xml:space="preserve">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Over 80</w:t>
      </w:r>
      <w:r>
        <w:rPr>
          <w:rFonts w:ascii="Times New Roman" w:hAnsi="Times New Roman"/>
          <w:sz w:val="20"/>
        </w:rPr>
        <w:t xml:space="preserve"> percent</w:t>
      </w:r>
      <w:r w:rsidRPr="00FF544E">
        <w:rPr>
          <w:rFonts w:ascii="Times New Roman" w:hAnsi="Times New Roman"/>
          <w:sz w:val="20"/>
        </w:rPr>
        <w:t xml:space="preserve"> of Americans say they are either “middle” or “working” class.</w:t>
      </w:r>
      <w:r>
        <w:rPr>
          <w:rFonts w:ascii="Times New Roman" w:hAnsi="Times New Roman"/>
          <w:sz w:val="20"/>
        </w:rPr>
        <w:t xml:space="preserve"> (</w:t>
      </w:r>
      <w:r w:rsidRPr="00781925">
        <w:rPr>
          <w:rFonts w:ascii="Times New Roman" w:hAnsi="Times New Roman"/>
          <w:sz w:val="20"/>
          <w:highlight w:val="yellow"/>
        </w:rPr>
        <w:t>p. 16</w:t>
      </w:r>
      <w:r>
        <w:rPr>
          <w:rFonts w:ascii="Times New Roman" w:hAnsi="Times New Roman"/>
          <w:sz w:val="20"/>
        </w:rPr>
        <w:t>)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 xml:space="preserve">Upper-class individuals are more likely to see class as determined by </w:t>
      </w:r>
      <w:r w:rsidRPr="00FF544E">
        <w:rPr>
          <w:rFonts w:ascii="Times New Roman" w:hAnsi="Times New Roman"/>
          <w:i/>
          <w:sz w:val="20"/>
        </w:rPr>
        <w:t>income,</w:t>
      </w:r>
      <w:r w:rsidRPr="00FF544E">
        <w:rPr>
          <w:rFonts w:ascii="Times New Roman" w:hAnsi="Times New Roman"/>
          <w:sz w:val="20"/>
        </w:rPr>
        <w:t xml:space="preserve"> whereas those in lower classes are more likely to see class as determined by </w:t>
      </w:r>
      <w:r w:rsidRPr="00FF544E">
        <w:rPr>
          <w:rFonts w:ascii="Times New Roman" w:hAnsi="Times New Roman"/>
          <w:i/>
          <w:sz w:val="20"/>
        </w:rPr>
        <w:t>lifestyle</w:t>
      </w:r>
      <w:r w:rsidRPr="00FF544E">
        <w:rPr>
          <w:rFonts w:ascii="Times New Roman" w:hAnsi="Times New Roman"/>
          <w:sz w:val="20"/>
        </w:rPr>
        <w:t xml:space="preserve">. </w:t>
      </w:r>
      <w:r>
        <w:rPr>
          <w:rFonts w:ascii="Times New Roman" w:hAnsi="Times New Roman"/>
          <w:sz w:val="20"/>
        </w:rPr>
        <w:t>(</w:t>
      </w:r>
      <w:r w:rsidRPr="00781925">
        <w:rPr>
          <w:rFonts w:ascii="Times New Roman" w:hAnsi="Times New Roman"/>
          <w:sz w:val="20"/>
          <w:highlight w:val="yellow"/>
        </w:rPr>
        <w:t>p. 16</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 xml:space="preserve">Occupational positions that are seen as requiring mental ability or as having authority over others are generally classified as at least middle class rather than working class. </w:t>
      </w:r>
      <w:r>
        <w:rPr>
          <w:rFonts w:ascii="Times New Roman" w:hAnsi="Times New Roman"/>
          <w:sz w:val="20"/>
        </w:rPr>
        <w:t>(</w:t>
      </w:r>
      <w:r w:rsidRPr="00781925">
        <w:rPr>
          <w:rFonts w:ascii="Times New Roman" w:hAnsi="Times New Roman"/>
          <w:sz w:val="20"/>
          <w:highlight w:val="yellow"/>
        </w:rPr>
        <w:t>p. 16</w:t>
      </w:r>
      <w:r>
        <w:rPr>
          <w:rFonts w:ascii="Times New Roman" w:hAnsi="Times New Roman"/>
          <w:sz w:val="20"/>
        </w:rPr>
        <w:t>) T</w:t>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Those who ascribe to a continuum model of the class structure argue that the upper and lower classes are in clear conflict with one another.</w:t>
      </w:r>
      <w:r>
        <w:rPr>
          <w:rFonts w:ascii="Times New Roman" w:hAnsi="Times New Roman"/>
          <w:sz w:val="20"/>
        </w:rPr>
        <w:t xml:space="preserve"> (</w:t>
      </w:r>
      <w:r w:rsidRPr="00EB71E9">
        <w:rPr>
          <w:rFonts w:ascii="Times New Roman" w:hAnsi="Times New Roman"/>
          <w:sz w:val="20"/>
          <w:highlight w:val="yellow"/>
        </w:rPr>
        <w:t>p. 17</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Gilbert argued that the “capitalist class” represents 10% of the U.S. population.</w:t>
      </w:r>
      <w:r>
        <w:rPr>
          <w:rFonts w:ascii="Times New Roman" w:hAnsi="Times New Roman"/>
          <w:sz w:val="20"/>
        </w:rPr>
        <w:t xml:space="preserve"> (</w:t>
      </w:r>
      <w:r w:rsidRPr="00EB71E9">
        <w:rPr>
          <w:rFonts w:ascii="Times New Roman" w:hAnsi="Times New Roman"/>
          <w:sz w:val="20"/>
          <w:highlight w:val="yellow"/>
        </w:rPr>
        <w:t>p. 17</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Gilbert argued that the “underclass” represents 12% of the U.S. population.</w:t>
      </w:r>
      <w:r>
        <w:rPr>
          <w:rFonts w:ascii="Times New Roman" w:hAnsi="Times New Roman"/>
          <w:sz w:val="20"/>
        </w:rPr>
        <w:t xml:space="preserve"> (</w:t>
      </w:r>
      <w:r w:rsidRPr="00EB71E9">
        <w:rPr>
          <w:rFonts w:ascii="Times New Roman" w:hAnsi="Times New Roman"/>
          <w:sz w:val="20"/>
          <w:highlight w:val="yellow"/>
        </w:rPr>
        <w:t>p. 18</w:t>
      </w:r>
      <w:r>
        <w:rPr>
          <w:rFonts w:ascii="Times New Roman" w:hAnsi="Times New Roman"/>
          <w:sz w:val="20"/>
        </w:rPr>
        <w:t>)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lastRenderedPageBreak/>
        <w:t>The embourgeoisement of working class jobs means that these jobs are becoming more routinized and de-skilled.</w:t>
      </w:r>
      <w:r>
        <w:rPr>
          <w:rFonts w:ascii="Times New Roman" w:hAnsi="Times New Roman"/>
          <w:sz w:val="20"/>
        </w:rPr>
        <w:t xml:space="preserve"> (</w:t>
      </w:r>
      <w:r w:rsidRPr="00EB71E9">
        <w:rPr>
          <w:rFonts w:ascii="Times New Roman" w:hAnsi="Times New Roman"/>
          <w:sz w:val="20"/>
          <w:highlight w:val="yellow"/>
        </w:rPr>
        <w:t>p. 18</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Shifts in the structure of the labor market suggest that the occupational structure is becoming decreasingly polarized.</w:t>
      </w:r>
      <w:r>
        <w:rPr>
          <w:rFonts w:ascii="Times New Roman" w:hAnsi="Times New Roman"/>
          <w:sz w:val="20"/>
        </w:rPr>
        <w:t xml:space="preserve"> (</w:t>
      </w:r>
      <w:r w:rsidRPr="00EB71E9">
        <w:rPr>
          <w:rFonts w:ascii="Times New Roman" w:hAnsi="Times New Roman"/>
          <w:sz w:val="20"/>
          <w:highlight w:val="yellow"/>
        </w:rPr>
        <w:t>p. 19</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 xml:space="preserve">Over the past 25 years, the expansion of high-tech jobs near the top of the occupational hierarchy has accompanied an increase in low-paying service jobs at the lower rungs of the occupational ladder. </w:t>
      </w:r>
      <w:r>
        <w:rPr>
          <w:rFonts w:ascii="Times New Roman" w:hAnsi="Times New Roman"/>
          <w:sz w:val="20"/>
        </w:rPr>
        <w:t>(</w:t>
      </w:r>
      <w:r w:rsidRPr="00EB71E9">
        <w:rPr>
          <w:rFonts w:ascii="Times New Roman" w:hAnsi="Times New Roman"/>
          <w:sz w:val="20"/>
          <w:highlight w:val="yellow"/>
        </w:rPr>
        <w:t>p. 19</w:t>
      </w:r>
      <w:r>
        <w:rPr>
          <w:rFonts w:ascii="Times New Roman" w:hAnsi="Times New Roman"/>
          <w:sz w:val="20"/>
        </w:rPr>
        <w:t>)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 xml:space="preserve">Between 2012 and 2022, the fastest growing jobs are in the manufacturing sector. </w:t>
      </w:r>
      <w:r>
        <w:rPr>
          <w:rFonts w:ascii="Times New Roman" w:hAnsi="Times New Roman"/>
          <w:sz w:val="20"/>
        </w:rPr>
        <w:t>(</w:t>
      </w:r>
      <w:r w:rsidRPr="003478ED">
        <w:rPr>
          <w:rFonts w:ascii="Times New Roman" w:hAnsi="Times New Roman"/>
          <w:sz w:val="20"/>
          <w:highlight w:val="yellow"/>
        </w:rPr>
        <w:t>p. 19</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 xml:space="preserve">An antagonistic model of social class argues that different classes perform distinct but interrelated functions in capitalistic society. </w:t>
      </w:r>
      <w:r>
        <w:rPr>
          <w:rFonts w:ascii="Times New Roman" w:hAnsi="Times New Roman"/>
          <w:sz w:val="20"/>
        </w:rPr>
        <w:t>(</w:t>
      </w:r>
      <w:r w:rsidRPr="00EB71E9">
        <w:rPr>
          <w:rFonts w:ascii="Times New Roman" w:hAnsi="Times New Roman"/>
          <w:sz w:val="20"/>
          <w:highlight w:val="yellow"/>
        </w:rPr>
        <w:t>p. 19</w:t>
      </w:r>
      <w:r>
        <w:rPr>
          <w:rFonts w:ascii="Times New Roman" w:hAnsi="Times New Roman"/>
          <w:sz w:val="20"/>
        </w:rPr>
        <w:t>)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Some Marxists argue that individuals become a social class when they develop a common class and political awareness.</w:t>
      </w:r>
      <w:r>
        <w:rPr>
          <w:rFonts w:ascii="Times New Roman" w:hAnsi="Times New Roman"/>
          <w:sz w:val="20"/>
        </w:rPr>
        <w:t xml:space="preserve"> (</w:t>
      </w:r>
      <w:r w:rsidRPr="00EB71E9">
        <w:rPr>
          <w:rFonts w:ascii="Times New Roman" w:hAnsi="Times New Roman"/>
          <w:sz w:val="20"/>
          <w:highlight w:val="yellow"/>
        </w:rPr>
        <w:t>p. 19</w:t>
      </w:r>
      <w:r>
        <w:rPr>
          <w:rFonts w:ascii="Times New Roman" w:hAnsi="Times New Roman"/>
          <w:sz w:val="20"/>
        </w:rPr>
        <w:t>) T</w:t>
      </w:r>
      <w:r>
        <w:rPr>
          <w:rFonts w:ascii="Times New Roman" w:hAnsi="Times New Roman"/>
          <w:sz w:val="20"/>
        </w:rPr>
        <w:br/>
      </w:r>
    </w:p>
    <w:p w:rsidR="001D5FD4" w:rsidRPr="00FF544E" w:rsidRDefault="001D5FD4" w:rsidP="001D5FD4">
      <w:pPr>
        <w:pStyle w:val="ListParagraph"/>
        <w:numPr>
          <w:ilvl w:val="0"/>
          <w:numId w:val="14"/>
        </w:numPr>
        <w:ind w:left="360"/>
        <w:rPr>
          <w:rFonts w:ascii="Times New Roman" w:hAnsi="Times New Roman"/>
          <w:sz w:val="20"/>
        </w:rPr>
      </w:pPr>
      <w:r w:rsidRPr="00FF544E">
        <w:rPr>
          <w:rFonts w:ascii="Times New Roman" w:hAnsi="Times New Roman"/>
          <w:sz w:val="20"/>
        </w:rPr>
        <w:t xml:space="preserve">Compared to some European countries, the American working class has stronger class consciousness. </w:t>
      </w:r>
      <w:r>
        <w:rPr>
          <w:rFonts w:ascii="Times New Roman" w:hAnsi="Times New Roman"/>
          <w:sz w:val="20"/>
        </w:rPr>
        <w:t>(</w:t>
      </w:r>
      <w:r w:rsidRPr="00EB71E9">
        <w:rPr>
          <w:rFonts w:ascii="Times New Roman" w:hAnsi="Times New Roman"/>
          <w:sz w:val="20"/>
          <w:highlight w:val="yellow"/>
        </w:rPr>
        <w:t>p. 20</w:t>
      </w:r>
      <w:r>
        <w:rPr>
          <w:rFonts w:ascii="Times New Roman" w:hAnsi="Times New Roman"/>
          <w:sz w:val="20"/>
        </w:rPr>
        <w:t>) F</w:t>
      </w:r>
      <w:r>
        <w:rPr>
          <w:rFonts w:ascii="Times New Roman" w:hAnsi="Times New Roman"/>
          <w:sz w:val="20"/>
        </w:rPr>
        <w:br/>
      </w:r>
    </w:p>
    <w:p w:rsidR="001D5FD4" w:rsidRPr="00FF544E" w:rsidRDefault="001D5FD4" w:rsidP="001D5FD4">
      <w:pPr>
        <w:pStyle w:val="ListParagraph"/>
        <w:numPr>
          <w:ilvl w:val="0"/>
          <w:numId w:val="14"/>
        </w:numPr>
        <w:ind w:left="270" w:hanging="270"/>
        <w:rPr>
          <w:rFonts w:ascii="Times New Roman" w:hAnsi="Times New Roman"/>
          <w:sz w:val="20"/>
        </w:rPr>
      </w:pPr>
      <w:r w:rsidRPr="00FF544E">
        <w:rPr>
          <w:rFonts w:ascii="Times New Roman" w:hAnsi="Times New Roman"/>
          <w:sz w:val="20"/>
        </w:rPr>
        <w:t xml:space="preserve"> On the whole, American workers have acted as a “class</w:t>
      </w:r>
      <w:r>
        <w:rPr>
          <w:rFonts w:ascii="Times New Roman" w:hAnsi="Times New Roman"/>
          <w:sz w:val="20"/>
        </w:rPr>
        <w:t xml:space="preserve"> </w:t>
      </w:r>
      <w:r w:rsidRPr="00FF544E">
        <w:rPr>
          <w:rFonts w:ascii="Times New Roman" w:hAnsi="Times New Roman"/>
          <w:sz w:val="20"/>
        </w:rPr>
        <w:t>for</w:t>
      </w:r>
      <w:r>
        <w:rPr>
          <w:rFonts w:ascii="Times New Roman" w:hAnsi="Times New Roman"/>
          <w:sz w:val="20"/>
        </w:rPr>
        <w:t xml:space="preserve"> </w:t>
      </w:r>
      <w:r w:rsidRPr="00FF544E">
        <w:rPr>
          <w:rFonts w:ascii="Times New Roman" w:hAnsi="Times New Roman"/>
          <w:sz w:val="20"/>
        </w:rPr>
        <w:t xml:space="preserve">itself.” </w:t>
      </w:r>
      <w:r>
        <w:rPr>
          <w:rFonts w:ascii="Times New Roman" w:hAnsi="Times New Roman"/>
          <w:sz w:val="20"/>
        </w:rPr>
        <w:t>(</w:t>
      </w:r>
      <w:r w:rsidRPr="00EB71E9">
        <w:rPr>
          <w:rFonts w:ascii="Times New Roman" w:hAnsi="Times New Roman"/>
          <w:sz w:val="20"/>
          <w:highlight w:val="yellow"/>
        </w:rPr>
        <w:t>p. 20</w:t>
      </w:r>
      <w:r>
        <w:rPr>
          <w:rFonts w:ascii="Times New Roman" w:hAnsi="Times New Roman"/>
          <w:sz w:val="20"/>
        </w:rPr>
        <w:t>) F</w:t>
      </w:r>
    </w:p>
    <w:p w:rsidR="001D5FD4" w:rsidRPr="003F6580" w:rsidRDefault="001D5FD4" w:rsidP="001D5FD4">
      <w:pPr>
        <w:rPr>
          <w:rFonts w:ascii="Times New Roman" w:hAnsi="Times New Roman"/>
          <w:sz w:val="20"/>
        </w:rPr>
      </w:pPr>
    </w:p>
    <w:p w:rsidR="001D5FD4" w:rsidRDefault="001D5FD4" w:rsidP="001D5FD4">
      <w:pPr>
        <w:pStyle w:val="ListParagraph"/>
        <w:numPr>
          <w:ilvl w:val="0"/>
          <w:numId w:val="14"/>
        </w:numPr>
        <w:ind w:left="270" w:hanging="270"/>
        <w:rPr>
          <w:rFonts w:ascii="Times New Roman" w:hAnsi="Times New Roman"/>
          <w:sz w:val="20"/>
        </w:rPr>
      </w:pPr>
      <w:r>
        <w:rPr>
          <w:rFonts w:ascii="Times New Roman" w:hAnsi="Times New Roman"/>
          <w:sz w:val="20"/>
        </w:rPr>
        <w:t xml:space="preserve"> </w:t>
      </w:r>
      <w:r w:rsidRPr="003F6580">
        <w:rPr>
          <w:rFonts w:ascii="Times New Roman" w:hAnsi="Times New Roman"/>
          <w:sz w:val="20"/>
        </w:rPr>
        <w:t>Occupational positions that are seen as requiring mental ability or as having authority over others are generally classified as at least middle class as opposed to working class. (</w:t>
      </w:r>
      <w:r w:rsidRPr="00A2204B">
        <w:rPr>
          <w:rFonts w:ascii="Times New Roman" w:hAnsi="Times New Roman"/>
          <w:sz w:val="20"/>
          <w:highlight w:val="yellow"/>
        </w:rPr>
        <w:t>p. 16</w:t>
      </w:r>
      <w:r w:rsidRPr="003F6580">
        <w:rPr>
          <w:rFonts w:ascii="Times New Roman" w:hAnsi="Times New Roman"/>
          <w:sz w:val="20"/>
        </w:rPr>
        <w:t>) T</w:t>
      </w:r>
    </w:p>
    <w:p w:rsidR="001D5FD4" w:rsidRDefault="001D5FD4" w:rsidP="001D5FD4">
      <w:pPr>
        <w:pStyle w:val="ListParagraph"/>
        <w:ind w:left="270"/>
        <w:rPr>
          <w:rFonts w:ascii="Times New Roman" w:hAnsi="Times New Roman"/>
          <w:sz w:val="20"/>
        </w:rPr>
      </w:pPr>
    </w:p>
    <w:p w:rsidR="001D5FD4" w:rsidRPr="00506BA6" w:rsidRDefault="001D5FD4" w:rsidP="001D5FD4">
      <w:pPr>
        <w:pStyle w:val="ListParagraph"/>
        <w:numPr>
          <w:ilvl w:val="0"/>
          <w:numId w:val="14"/>
        </w:numPr>
        <w:ind w:left="360"/>
        <w:rPr>
          <w:rFonts w:ascii="Times New Roman" w:hAnsi="Times New Roman"/>
          <w:sz w:val="20"/>
        </w:rPr>
      </w:pPr>
      <w:r w:rsidRPr="00506BA6">
        <w:rPr>
          <w:rFonts w:ascii="Times New Roman" w:hAnsi="Times New Roman"/>
          <w:sz w:val="20"/>
        </w:rPr>
        <w:t>Most studies of the U.S. middle class indicate a shrinking in its size. (</w:t>
      </w:r>
      <w:r w:rsidRPr="00EB71E9">
        <w:rPr>
          <w:rFonts w:ascii="Times New Roman" w:hAnsi="Times New Roman"/>
          <w:sz w:val="20"/>
          <w:highlight w:val="yellow"/>
        </w:rPr>
        <w:t>p. 30</w:t>
      </w:r>
      <w:r w:rsidRPr="00506BA6">
        <w:rPr>
          <w:rFonts w:ascii="Times New Roman" w:hAnsi="Times New Roman"/>
          <w:sz w:val="20"/>
        </w:rPr>
        <w:t>)</w:t>
      </w:r>
      <w:r>
        <w:rPr>
          <w:rFonts w:ascii="Times New Roman" w:hAnsi="Times New Roman"/>
          <w:sz w:val="20"/>
        </w:rPr>
        <w:t xml:space="preserve"> </w:t>
      </w:r>
      <w:r w:rsidRPr="00506BA6">
        <w:rPr>
          <w:rFonts w:ascii="Times New Roman" w:hAnsi="Times New Roman"/>
          <w:sz w:val="20"/>
        </w:rPr>
        <w:t>T</w:t>
      </w:r>
    </w:p>
    <w:p w:rsidR="001D5FD4" w:rsidRPr="009A4D11" w:rsidRDefault="001D5FD4" w:rsidP="001D5FD4">
      <w:pPr>
        <w:rPr>
          <w:rFonts w:ascii="Times New Roman" w:hAnsi="Times New Roman"/>
          <w:sz w:val="20"/>
        </w:rPr>
      </w:pPr>
    </w:p>
    <w:p w:rsidR="001D5FD4" w:rsidRDefault="001D5FD4" w:rsidP="001D5FD4">
      <w:pPr>
        <w:pStyle w:val="ListParagraph"/>
        <w:numPr>
          <w:ilvl w:val="0"/>
          <w:numId w:val="14"/>
        </w:numPr>
        <w:ind w:left="270" w:hanging="270"/>
        <w:rPr>
          <w:rFonts w:ascii="Times New Roman" w:hAnsi="Times New Roman"/>
          <w:sz w:val="20"/>
        </w:rPr>
      </w:pPr>
      <w:r>
        <w:rPr>
          <w:rFonts w:ascii="Times New Roman" w:hAnsi="Times New Roman"/>
          <w:sz w:val="20"/>
        </w:rPr>
        <w:t xml:space="preserve"> </w:t>
      </w:r>
      <w:r w:rsidRPr="003F6580">
        <w:rPr>
          <w:rFonts w:ascii="Times New Roman" w:hAnsi="Times New Roman"/>
          <w:sz w:val="20"/>
        </w:rPr>
        <w:t>Traditionally, U.S. researchers have defined social class purely economically. (</w:t>
      </w:r>
      <w:r w:rsidRPr="00EB71E9">
        <w:rPr>
          <w:rFonts w:ascii="Times New Roman" w:hAnsi="Times New Roman"/>
          <w:sz w:val="20"/>
          <w:highlight w:val="yellow"/>
        </w:rPr>
        <w:t>p. 17</w:t>
      </w:r>
      <w:r w:rsidRPr="003F6580">
        <w:rPr>
          <w:rFonts w:ascii="Times New Roman" w:hAnsi="Times New Roman"/>
          <w:sz w:val="20"/>
        </w:rPr>
        <w:t>). F</w:t>
      </w:r>
      <w:r>
        <w:rPr>
          <w:rFonts w:ascii="Times New Roman" w:hAnsi="Times New Roman"/>
          <w:sz w:val="20"/>
        </w:rPr>
        <w:br/>
      </w:r>
    </w:p>
    <w:p w:rsidR="001D5FD4" w:rsidRPr="003F6580" w:rsidRDefault="001D5FD4" w:rsidP="001D5FD4">
      <w:pPr>
        <w:pStyle w:val="ListParagraph"/>
        <w:numPr>
          <w:ilvl w:val="0"/>
          <w:numId w:val="14"/>
        </w:numPr>
        <w:ind w:left="270" w:hanging="270"/>
        <w:rPr>
          <w:rFonts w:ascii="Times New Roman" w:hAnsi="Times New Roman"/>
          <w:sz w:val="20"/>
        </w:rPr>
      </w:pPr>
      <w:r>
        <w:rPr>
          <w:rFonts w:ascii="Times New Roman" w:hAnsi="Times New Roman"/>
          <w:sz w:val="20"/>
        </w:rPr>
        <w:t xml:space="preserve"> </w:t>
      </w:r>
      <w:r w:rsidRPr="00F63282">
        <w:rPr>
          <w:rFonts w:ascii="Times New Roman" w:hAnsi="Times New Roman"/>
          <w:sz w:val="20"/>
        </w:rPr>
        <w:t xml:space="preserve">Recently, the lines distinguishing blue-collar and white-collar work have been sharpened. </w:t>
      </w:r>
      <w:r w:rsidRPr="003478ED">
        <w:rPr>
          <w:rFonts w:ascii="Times New Roman" w:hAnsi="Times New Roman"/>
          <w:sz w:val="20"/>
          <w:highlight w:val="yellow"/>
        </w:rPr>
        <w:t>(p. 18</w:t>
      </w:r>
      <w:r w:rsidRPr="00F63282">
        <w:rPr>
          <w:rFonts w:ascii="Times New Roman" w:hAnsi="Times New Roman"/>
          <w:sz w:val="20"/>
        </w:rPr>
        <w:t>) F</w:t>
      </w:r>
    </w:p>
    <w:p w:rsidR="001D5FD4" w:rsidRPr="009A4D11" w:rsidRDefault="001D5FD4" w:rsidP="001D5FD4">
      <w:pPr>
        <w:ind w:left="360" w:hanging="360"/>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Blue-collar work is always considered working class. (</w:t>
      </w:r>
      <w:r w:rsidRPr="00EB71E9">
        <w:rPr>
          <w:rFonts w:ascii="Times New Roman" w:hAnsi="Times New Roman"/>
          <w:sz w:val="20"/>
          <w:highlight w:val="yellow"/>
        </w:rPr>
        <w:t>p. 18</w:t>
      </w:r>
      <w:r w:rsidRPr="003F6580">
        <w:rPr>
          <w:rFonts w:ascii="Times New Roman" w:hAnsi="Times New Roman"/>
          <w:sz w:val="20"/>
        </w:rPr>
        <w:t>) F</w:t>
      </w:r>
    </w:p>
    <w:p w:rsidR="001D5FD4" w:rsidRPr="009A4D11" w:rsidRDefault="001D5FD4" w:rsidP="001D5FD4">
      <w:pPr>
        <w:ind w:left="360" w:hanging="360"/>
        <w:rPr>
          <w:rFonts w:ascii="Times New Roman" w:hAnsi="Times New Roman"/>
          <w:sz w:val="20"/>
        </w:rPr>
      </w:pPr>
      <w:r>
        <w:rPr>
          <w:rFonts w:ascii="Times New Roman" w:hAnsi="Times New Roman"/>
          <w:sz w:val="20"/>
        </w:rPr>
        <w:t xml:space="preserve"> </w:t>
      </w: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Marx believed that class is not defined by income or occupation, but rather by ownership/control in the system of production. (</w:t>
      </w:r>
      <w:r w:rsidRPr="003478ED">
        <w:rPr>
          <w:rFonts w:ascii="Times New Roman" w:hAnsi="Times New Roman"/>
          <w:sz w:val="20"/>
          <w:highlight w:val="yellow"/>
        </w:rPr>
        <w:t>p. 19</w:t>
      </w:r>
      <w:r w:rsidRPr="003F6580">
        <w:rPr>
          <w:rFonts w:ascii="Times New Roman" w:hAnsi="Times New Roman"/>
          <w:sz w:val="20"/>
        </w:rPr>
        <w:t>) T</w:t>
      </w:r>
    </w:p>
    <w:p w:rsidR="001D5FD4" w:rsidRPr="009A4D11" w:rsidRDefault="001D5FD4" w:rsidP="001D5FD4">
      <w:pPr>
        <w:ind w:left="360" w:hanging="360"/>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The high level of unionization and the presence of a working-class political party in the United Sates have enabled the development of class solidarity. (</w:t>
      </w:r>
      <w:r w:rsidRPr="00EB71E9">
        <w:rPr>
          <w:rFonts w:ascii="Times New Roman" w:hAnsi="Times New Roman"/>
          <w:sz w:val="20"/>
          <w:highlight w:val="yellow"/>
        </w:rPr>
        <w:t>p. 20</w:t>
      </w:r>
      <w:r w:rsidRPr="003F6580">
        <w:rPr>
          <w:rFonts w:ascii="Times New Roman" w:hAnsi="Times New Roman"/>
          <w:sz w:val="20"/>
        </w:rPr>
        <w:t>) F</w:t>
      </w:r>
    </w:p>
    <w:p w:rsidR="001D5FD4" w:rsidRPr="009A4D11" w:rsidRDefault="001D5FD4" w:rsidP="001D5FD4">
      <w:pPr>
        <w:ind w:left="360" w:hanging="360"/>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Wright’s characterization of the U.S. class structure uses exploitation as the defining element. (</w:t>
      </w:r>
      <w:r w:rsidRPr="003478ED">
        <w:rPr>
          <w:rFonts w:ascii="Times New Roman" w:hAnsi="Times New Roman"/>
          <w:sz w:val="20"/>
          <w:highlight w:val="yellow"/>
        </w:rPr>
        <w:t>p. 20</w:t>
      </w:r>
      <w:r w:rsidRPr="003F6580">
        <w:rPr>
          <w:rFonts w:ascii="Times New Roman" w:hAnsi="Times New Roman"/>
          <w:sz w:val="20"/>
        </w:rPr>
        <w:t>) T</w:t>
      </w:r>
    </w:p>
    <w:p w:rsidR="001D5FD4" w:rsidRPr="009A4D11" w:rsidRDefault="001D5FD4" w:rsidP="001D5FD4">
      <w:pPr>
        <w:ind w:left="360" w:hanging="360"/>
        <w:rPr>
          <w:rFonts w:ascii="Times New Roman" w:hAnsi="Times New Roman"/>
          <w:sz w:val="20"/>
        </w:rPr>
      </w:pPr>
      <w:r>
        <w:rPr>
          <w:rFonts w:ascii="Times New Roman" w:hAnsi="Times New Roman"/>
          <w:sz w:val="20"/>
        </w:rPr>
        <w:t xml:space="preserve"> </w:t>
      </w: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Money income, as defined by the Census Bureau, includes money from virtually all sources, including wages, salaries, Social Security, welfare, pensions, and others. (</w:t>
      </w:r>
      <w:r w:rsidRPr="00EB71E9">
        <w:rPr>
          <w:rFonts w:ascii="Times New Roman" w:hAnsi="Times New Roman"/>
          <w:sz w:val="20"/>
          <w:highlight w:val="yellow"/>
        </w:rPr>
        <w:t>p. 25</w:t>
      </w:r>
      <w:r w:rsidRPr="003F6580">
        <w:rPr>
          <w:rFonts w:ascii="Times New Roman" w:hAnsi="Times New Roman"/>
          <w:sz w:val="20"/>
        </w:rPr>
        <w:t>) T</w:t>
      </w:r>
    </w:p>
    <w:p w:rsidR="001D5FD4" w:rsidRPr="009A4D11" w:rsidRDefault="001D5FD4" w:rsidP="001D5FD4">
      <w:pPr>
        <w:ind w:left="360" w:hanging="360"/>
        <w:rPr>
          <w:rFonts w:ascii="Times New Roman" w:hAnsi="Times New Roman"/>
          <w:sz w:val="20"/>
        </w:rPr>
      </w:pPr>
    </w:p>
    <w:p w:rsidR="001D5FD4" w:rsidRPr="009A4D11" w:rsidRDefault="001D5FD4" w:rsidP="001D5FD4">
      <w:pPr>
        <w:pStyle w:val="ListParagraph"/>
        <w:numPr>
          <w:ilvl w:val="0"/>
          <w:numId w:val="14"/>
        </w:numPr>
        <w:ind w:left="360"/>
      </w:pPr>
      <w:r w:rsidRPr="003F6580">
        <w:rPr>
          <w:rFonts w:ascii="Times New Roman" w:hAnsi="Times New Roman"/>
          <w:sz w:val="20"/>
        </w:rPr>
        <w:t>Those on the top of the wealth pyramid are more likely to have their wealth in stocks, bonds, and related investments as opposed to savings and home ownership. (</w:t>
      </w:r>
      <w:r w:rsidRPr="00EB71E9">
        <w:rPr>
          <w:rFonts w:ascii="Times New Roman" w:hAnsi="Times New Roman"/>
          <w:sz w:val="20"/>
          <w:highlight w:val="yellow"/>
        </w:rPr>
        <w:t>p. 30</w:t>
      </w:r>
      <w:r w:rsidRPr="003F6580">
        <w:rPr>
          <w:rFonts w:ascii="Times New Roman" w:hAnsi="Times New Roman"/>
          <w:sz w:val="20"/>
        </w:rPr>
        <w:t>) T</w:t>
      </w:r>
      <w:r>
        <w:t xml:space="preserve"> </w:t>
      </w:r>
    </w:p>
    <w:p w:rsidR="001D5FD4" w:rsidRPr="009A4D11" w:rsidRDefault="001D5FD4" w:rsidP="001D5FD4">
      <w:pPr>
        <w:ind w:left="360" w:hanging="360"/>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Economically, Blacks and Whites benefit equally from education and occupation. (</w:t>
      </w:r>
      <w:r w:rsidRPr="00EB71E9">
        <w:rPr>
          <w:rFonts w:ascii="Times New Roman" w:hAnsi="Times New Roman"/>
          <w:sz w:val="20"/>
          <w:highlight w:val="yellow"/>
        </w:rPr>
        <w:t>p. 32</w:t>
      </w:r>
      <w:r w:rsidRPr="003F6580">
        <w:rPr>
          <w:rFonts w:ascii="Times New Roman" w:hAnsi="Times New Roman"/>
          <w:sz w:val="20"/>
        </w:rPr>
        <w:t>) F</w:t>
      </w:r>
    </w:p>
    <w:p w:rsidR="001D5FD4" w:rsidRPr="009A4D11" w:rsidRDefault="001D5FD4" w:rsidP="001D5FD4">
      <w:pPr>
        <w:ind w:left="360" w:hanging="360"/>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Income is distributed much more unequally between Whites and others than is wealth. (</w:t>
      </w:r>
      <w:r w:rsidRPr="00EB71E9">
        <w:rPr>
          <w:rFonts w:ascii="Times New Roman" w:hAnsi="Times New Roman"/>
          <w:sz w:val="20"/>
          <w:highlight w:val="yellow"/>
        </w:rPr>
        <w:t>p. 32</w:t>
      </w:r>
      <w:r w:rsidRPr="003F6580">
        <w:rPr>
          <w:rFonts w:ascii="Times New Roman" w:hAnsi="Times New Roman"/>
          <w:sz w:val="20"/>
        </w:rPr>
        <w:t>) F</w:t>
      </w:r>
    </w:p>
    <w:p w:rsidR="001D5FD4" w:rsidRPr="009A4D11" w:rsidRDefault="001D5FD4" w:rsidP="001D5FD4">
      <w:pPr>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Poor countries are more likely to be in favor of globalization because free trade allows their farmers to obtain subsidies. (</w:t>
      </w:r>
      <w:r w:rsidRPr="00EB71E9">
        <w:rPr>
          <w:rFonts w:ascii="Times New Roman" w:hAnsi="Times New Roman"/>
          <w:sz w:val="20"/>
          <w:highlight w:val="yellow"/>
        </w:rPr>
        <w:t>p. 41</w:t>
      </w:r>
      <w:r w:rsidRPr="003F6580">
        <w:rPr>
          <w:rFonts w:ascii="Times New Roman" w:hAnsi="Times New Roman"/>
          <w:sz w:val="20"/>
        </w:rPr>
        <w:t>) F</w:t>
      </w:r>
    </w:p>
    <w:p w:rsidR="001D5FD4" w:rsidRPr="009A4D11" w:rsidRDefault="001D5FD4" w:rsidP="001D5FD4">
      <w:pPr>
        <w:ind w:left="360" w:hanging="360"/>
        <w:rPr>
          <w:rFonts w:ascii="Times New Roman" w:hAnsi="Times New Roman"/>
          <w:sz w:val="20"/>
        </w:rPr>
      </w:pPr>
    </w:p>
    <w:p w:rsidR="001D5FD4" w:rsidRPr="003F6580" w:rsidRDefault="001D5FD4" w:rsidP="001D5FD4">
      <w:pPr>
        <w:pStyle w:val="ListParagraph"/>
        <w:numPr>
          <w:ilvl w:val="0"/>
          <w:numId w:val="14"/>
        </w:numPr>
        <w:ind w:left="360"/>
        <w:rPr>
          <w:rFonts w:ascii="Times New Roman" w:hAnsi="Times New Roman"/>
          <w:sz w:val="20"/>
        </w:rPr>
      </w:pPr>
      <w:r w:rsidRPr="003F6580">
        <w:rPr>
          <w:rFonts w:ascii="Times New Roman" w:hAnsi="Times New Roman"/>
          <w:sz w:val="20"/>
        </w:rPr>
        <w:t>Despite variations, on the whole there seems to be a general consensus that globalization reduces economic inequality within countries, including the U.S., and has contributed to greater world equality. (</w:t>
      </w:r>
      <w:r w:rsidRPr="00EB71E9">
        <w:rPr>
          <w:rFonts w:ascii="Times New Roman" w:hAnsi="Times New Roman"/>
          <w:sz w:val="20"/>
          <w:highlight w:val="yellow"/>
        </w:rPr>
        <w:t>p. 42</w:t>
      </w:r>
      <w:r w:rsidRPr="003F6580">
        <w:rPr>
          <w:rFonts w:ascii="Times New Roman" w:hAnsi="Times New Roman"/>
          <w:sz w:val="20"/>
        </w:rPr>
        <w:t>) F</w:t>
      </w:r>
    </w:p>
    <w:p w:rsidR="001D5FD4" w:rsidRPr="006C45D9" w:rsidRDefault="001D5FD4" w:rsidP="001D5FD4">
      <w:pPr>
        <w:rPr>
          <w:rFonts w:ascii="Times New Roman" w:hAnsi="Times New Roman"/>
          <w:sz w:val="20"/>
          <w:u w:val="single"/>
        </w:rPr>
      </w:pPr>
    </w:p>
    <w:p w:rsidR="001D5FD4" w:rsidRPr="006C45D9" w:rsidRDefault="001D5FD4" w:rsidP="001D5FD4">
      <w:pPr>
        <w:rPr>
          <w:rFonts w:ascii="Times New Roman" w:hAnsi="Times New Roman"/>
          <w:sz w:val="20"/>
        </w:rPr>
      </w:pPr>
      <w:r w:rsidRPr="006C45D9">
        <w:rPr>
          <w:rFonts w:ascii="Times New Roman" w:hAnsi="Times New Roman"/>
          <w:sz w:val="20"/>
          <w:u w:val="single"/>
        </w:rPr>
        <w:lastRenderedPageBreak/>
        <w:t>Matching:</w:t>
      </w:r>
      <w:r>
        <w:rPr>
          <w:rFonts w:ascii="Times New Roman" w:hAnsi="Times New Roman"/>
          <w:sz w:val="20"/>
          <w:u w:val="single"/>
        </w:rPr>
        <w:t xml:space="preserve"> </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rPr>
        <w:t>Associate the name or concept on the left with the idea or definition on the right:</w:t>
      </w:r>
    </w:p>
    <w:p w:rsidR="001D5FD4" w:rsidRDefault="001D5FD4" w:rsidP="001D5FD4">
      <w:pPr>
        <w:rPr>
          <w:rFonts w:ascii="Times New Roman" w:hAnsi="Times New Roman"/>
          <w:sz w:val="20"/>
        </w:rPr>
      </w:pPr>
    </w:p>
    <w:tbl>
      <w:tblPr>
        <w:tblStyle w:val="TableGrid"/>
        <w:tblW w:w="0" w:type="auto"/>
        <w:tblLook w:val="04A0" w:firstRow="1" w:lastRow="0" w:firstColumn="1" w:lastColumn="0" w:noHBand="0" w:noVBand="1"/>
      </w:tblPr>
      <w:tblGrid>
        <w:gridCol w:w="4675"/>
        <w:gridCol w:w="4675"/>
      </w:tblGrid>
      <w:tr w:rsidR="001D5FD4" w:rsidTr="00051985">
        <w:tc>
          <w:tcPr>
            <w:tcW w:w="4675" w:type="dxa"/>
          </w:tcPr>
          <w:p w:rsidR="001D5FD4" w:rsidRDefault="001D5FD4" w:rsidP="00051985">
            <w:pPr>
              <w:rPr>
                <w:rFonts w:ascii="Times New Roman" w:hAnsi="Times New Roman"/>
                <w:sz w:val="20"/>
              </w:rPr>
            </w:pPr>
            <w:r w:rsidRPr="006C45D9">
              <w:rPr>
                <w:rFonts w:ascii="Times New Roman" w:hAnsi="Times New Roman"/>
                <w:sz w:val="20"/>
              </w:rPr>
              <w:t>1.</w:t>
            </w:r>
            <w:r>
              <w:rPr>
                <w:rFonts w:ascii="Times New Roman" w:hAnsi="Times New Roman"/>
                <w:sz w:val="20"/>
              </w:rPr>
              <w:t xml:space="preserve"> </w:t>
            </w:r>
            <w:r w:rsidRPr="006C45D9">
              <w:rPr>
                <w:rFonts w:ascii="Times New Roman" w:hAnsi="Times New Roman"/>
                <w:sz w:val="20"/>
              </w:rPr>
              <w:t>Erik Wright</w:t>
            </w:r>
          </w:p>
        </w:tc>
        <w:tc>
          <w:tcPr>
            <w:tcW w:w="4675" w:type="dxa"/>
          </w:tcPr>
          <w:p w:rsidR="001D5FD4" w:rsidRDefault="001D5FD4" w:rsidP="00051985">
            <w:pPr>
              <w:rPr>
                <w:rFonts w:ascii="Times New Roman" w:hAnsi="Times New Roman"/>
                <w:sz w:val="20"/>
              </w:rPr>
            </w:pPr>
            <w:r>
              <w:rPr>
                <w:rFonts w:ascii="Times New Roman" w:hAnsi="Times New Roman"/>
                <w:sz w:val="20"/>
              </w:rPr>
              <w:t>A</w:t>
            </w:r>
            <w:r w:rsidRPr="006C45D9">
              <w:rPr>
                <w:rFonts w:ascii="Times New Roman" w:hAnsi="Times New Roman"/>
                <w:sz w:val="20"/>
              </w:rPr>
              <w:t>doption of middle-class lifestyle among blue-collar workers (2)</w:t>
            </w:r>
          </w:p>
        </w:tc>
      </w:tr>
      <w:tr w:rsidR="001D5FD4" w:rsidTr="00051985">
        <w:tc>
          <w:tcPr>
            <w:tcW w:w="4675" w:type="dxa"/>
          </w:tcPr>
          <w:p w:rsidR="001D5FD4" w:rsidRDefault="001D5FD4" w:rsidP="00051985">
            <w:pPr>
              <w:rPr>
                <w:rFonts w:ascii="Times New Roman" w:hAnsi="Times New Roman"/>
                <w:sz w:val="20"/>
              </w:rPr>
            </w:pPr>
            <w:r w:rsidRPr="006C45D9">
              <w:rPr>
                <w:rFonts w:ascii="Times New Roman" w:hAnsi="Times New Roman"/>
                <w:sz w:val="20"/>
              </w:rPr>
              <w:t>2.</w:t>
            </w:r>
            <w:r>
              <w:rPr>
                <w:rFonts w:ascii="Times New Roman" w:hAnsi="Times New Roman"/>
                <w:sz w:val="20"/>
              </w:rPr>
              <w:t xml:space="preserve"> E</w:t>
            </w:r>
            <w:r w:rsidRPr="006C45D9">
              <w:rPr>
                <w:rFonts w:ascii="Times New Roman" w:hAnsi="Times New Roman"/>
                <w:sz w:val="20"/>
              </w:rPr>
              <w:t>mbourgeoisement</w:t>
            </w:r>
          </w:p>
        </w:tc>
        <w:tc>
          <w:tcPr>
            <w:tcW w:w="4675" w:type="dxa"/>
          </w:tcPr>
          <w:p w:rsidR="001D5FD4" w:rsidRDefault="001D5FD4" w:rsidP="00051985">
            <w:pPr>
              <w:rPr>
                <w:rFonts w:ascii="Times New Roman" w:hAnsi="Times New Roman"/>
                <w:sz w:val="20"/>
              </w:rPr>
            </w:pPr>
            <w:r>
              <w:rPr>
                <w:rFonts w:ascii="Times New Roman" w:hAnsi="Times New Roman"/>
                <w:sz w:val="20"/>
              </w:rPr>
              <w:t>D</w:t>
            </w:r>
            <w:r w:rsidRPr="006C45D9">
              <w:rPr>
                <w:rFonts w:ascii="Times New Roman" w:hAnsi="Times New Roman"/>
                <w:sz w:val="20"/>
              </w:rPr>
              <w:t xml:space="preserve">iscrepancy between </w:t>
            </w:r>
            <w:r w:rsidRPr="006C45D9">
              <w:rPr>
                <w:rFonts w:ascii="Times New Roman" w:hAnsi="Times New Roman"/>
                <w:i/>
                <w:sz w:val="20"/>
              </w:rPr>
              <w:t xml:space="preserve">pre-tax </w:t>
            </w:r>
            <w:r w:rsidRPr="006C45D9">
              <w:rPr>
                <w:rFonts w:ascii="Times New Roman" w:hAnsi="Times New Roman"/>
                <w:sz w:val="20"/>
              </w:rPr>
              <w:t xml:space="preserve">and </w:t>
            </w:r>
            <w:r w:rsidRPr="006C45D9">
              <w:rPr>
                <w:rFonts w:ascii="Times New Roman" w:hAnsi="Times New Roman"/>
                <w:i/>
                <w:sz w:val="20"/>
              </w:rPr>
              <w:t xml:space="preserve">post-tax </w:t>
            </w:r>
            <w:r w:rsidRPr="006C45D9">
              <w:rPr>
                <w:rFonts w:ascii="Times New Roman" w:hAnsi="Times New Roman"/>
                <w:sz w:val="20"/>
              </w:rPr>
              <w:t>income</w:t>
            </w:r>
            <w:r w:rsidRPr="006C45D9">
              <w:rPr>
                <w:rFonts w:ascii="Times New Roman" w:hAnsi="Times New Roman"/>
                <w:i/>
                <w:sz w:val="20"/>
              </w:rPr>
              <w:t xml:space="preserve"> </w:t>
            </w:r>
            <w:r w:rsidRPr="006C45D9">
              <w:rPr>
                <w:rFonts w:ascii="Times New Roman" w:hAnsi="Times New Roman"/>
                <w:sz w:val="20"/>
              </w:rPr>
              <w:t>distributions (3)</w:t>
            </w:r>
          </w:p>
        </w:tc>
      </w:tr>
      <w:tr w:rsidR="001D5FD4" w:rsidTr="00051985">
        <w:tc>
          <w:tcPr>
            <w:tcW w:w="4675" w:type="dxa"/>
          </w:tcPr>
          <w:p w:rsidR="001D5FD4" w:rsidRDefault="001D5FD4" w:rsidP="00051985">
            <w:pPr>
              <w:rPr>
                <w:rFonts w:ascii="Times New Roman" w:hAnsi="Times New Roman"/>
                <w:sz w:val="20"/>
              </w:rPr>
            </w:pPr>
            <w:r w:rsidRPr="006C45D9">
              <w:rPr>
                <w:rFonts w:ascii="Times New Roman" w:hAnsi="Times New Roman"/>
                <w:sz w:val="20"/>
              </w:rPr>
              <w:t>3.</w:t>
            </w:r>
            <w:r>
              <w:rPr>
                <w:rFonts w:ascii="Times New Roman" w:hAnsi="Times New Roman"/>
                <w:sz w:val="20"/>
              </w:rPr>
              <w:t xml:space="preserve"> I</w:t>
            </w:r>
            <w:r w:rsidRPr="006C45D9">
              <w:rPr>
                <w:rFonts w:ascii="Times New Roman" w:hAnsi="Times New Roman"/>
                <w:sz w:val="20"/>
              </w:rPr>
              <w:t>ndex of income concentration</w:t>
            </w:r>
          </w:p>
        </w:tc>
        <w:tc>
          <w:tcPr>
            <w:tcW w:w="4675" w:type="dxa"/>
          </w:tcPr>
          <w:p w:rsidR="001D5FD4" w:rsidRDefault="001D5FD4" w:rsidP="00051985">
            <w:pPr>
              <w:rPr>
                <w:rFonts w:ascii="Times New Roman" w:hAnsi="Times New Roman"/>
                <w:sz w:val="20"/>
              </w:rPr>
            </w:pPr>
            <w:r>
              <w:rPr>
                <w:rFonts w:ascii="Times New Roman" w:hAnsi="Times New Roman"/>
                <w:sz w:val="20"/>
              </w:rPr>
              <w:t>C</w:t>
            </w:r>
            <w:r w:rsidRPr="006C45D9">
              <w:rPr>
                <w:rFonts w:ascii="Times New Roman" w:hAnsi="Times New Roman"/>
                <w:sz w:val="20"/>
              </w:rPr>
              <w:t>ontradictory” class locations (1</w:t>
            </w:r>
            <w:r>
              <w:rPr>
                <w:rFonts w:ascii="Times New Roman" w:hAnsi="Times New Roman"/>
                <w:sz w:val="20"/>
              </w:rPr>
              <w:t>)</w:t>
            </w:r>
          </w:p>
        </w:tc>
      </w:tr>
      <w:tr w:rsidR="001D5FD4" w:rsidTr="00051985">
        <w:tc>
          <w:tcPr>
            <w:tcW w:w="4675" w:type="dxa"/>
          </w:tcPr>
          <w:p w:rsidR="001D5FD4" w:rsidRDefault="001D5FD4" w:rsidP="00051985">
            <w:pPr>
              <w:rPr>
                <w:rFonts w:ascii="Times New Roman" w:hAnsi="Times New Roman"/>
                <w:sz w:val="20"/>
              </w:rPr>
            </w:pPr>
            <w:r w:rsidRPr="006C45D9">
              <w:rPr>
                <w:rFonts w:ascii="Times New Roman" w:hAnsi="Times New Roman"/>
                <w:sz w:val="20"/>
              </w:rPr>
              <w:t>4.</w:t>
            </w:r>
            <w:r>
              <w:rPr>
                <w:rFonts w:ascii="Times New Roman" w:hAnsi="Times New Roman"/>
                <w:sz w:val="20"/>
              </w:rPr>
              <w:t xml:space="preserve"> </w:t>
            </w:r>
            <w:r w:rsidRPr="006C45D9">
              <w:rPr>
                <w:rFonts w:ascii="Times New Roman" w:hAnsi="Times New Roman"/>
                <w:sz w:val="20"/>
              </w:rPr>
              <w:t>Karl Marx</w:t>
            </w:r>
          </w:p>
        </w:tc>
        <w:tc>
          <w:tcPr>
            <w:tcW w:w="4675" w:type="dxa"/>
          </w:tcPr>
          <w:p w:rsidR="001D5FD4" w:rsidRDefault="001D5FD4" w:rsidP="00051985">
            <w:pPr>
              <w:rPr>
                <w:rFonts w:ascii="Times New Roman" w:hAnsi="Times New Roman"/>
                <w:sz w:val="20"/>
              </w:rPr>
            </w:pPr>
            <w:r w:rsidRPr="006C45D9">
              <w:rPr>
                <w:rFonts w:ascii="Times New Roman" w:hAnsi="Times New Roman"/>
                <w:sz w:val="20"/>
              </w:rPr>
              <w:t>“</w:t>
            </w:r>
            <w:r>
              <w:rPr>
                <w:rFonts w:ascii="Times New Roman" w:hAnsi="Times New Roman"/>
                <w:sz w:val="20"/>
              </w:rPr>
              <w:t>C</w:t>
            </w:r>
            <w:r w:rsidRPr="006C45D9">
              <w:rPr>
                <w:rFonts w:ascii="Times New Roman" w:hAnsi="Times New Roman"/>
                <w:sz w:val="20"/>
              </w:rPr>
              <w:t>lass-for-itself” (4)</w:t>
            </w:r>
          </w:p>
        </w:tc>
      </w:tr>
      <w:tr w:rsidR="001D5FD4" w:rsidTr="00051985">
        <w:tc>
          <w:tcPr>
            <w:tcW w:w="4675" w:type="dxa"/>
          </w:tcPr>
          <w:p w:rsidR="001D5FD4" w:rsidRDefault="001D5FD4" w:rsidP="00051985">
            <w:pPr>
              <w:rPr>
                <w:rFonts w:ascii="Times New Roman" w:hAnsi="Times New Roman"/>
                <w:sz w:val="20"/>
              </w:rPr>
            </w:pPr>
            <w:r w:rsidRPr="006C45D9">
              <w:rPr>
                <w:rFonts w:ascii="Times New Roman" w:hAnsi="Times New Roman"/>
                <w:sz w:val="20"/>
              </w:rPr>
              <w:t>5.</w:t>
            </w:r>
            <w:r>
              <w:rPr>
                <w:rFonts w:ascii="Times New Roman" w:hAnsi="Times New Roman"/>
                <w:sz w:val="20"/>
              </w:rPr>
              <w:t xml:space="preserve"> P</w:t>
            </w:r>
            <w:r w:rsidRPr="006C45D9">
              <w:rPr>
                <w:rFonts w:ascii="Times New Roman" w:hAnsi="Times New Roman"/>
                <w:sz w:val="20"/>
              </w:rPr>
              <w:t>roletarianization</w:t>
            </w:r>
          </w:p>
        </w:tc>
        <w:tc>
          <w:tcPr>
            <w:tcW w:w="4675" w:type="dxa"/>
          </w:tcPr>
          <w:p w:rsidR="001D5FD4" w:rsidRDefault="001D5FD4" w:rsidP="00051985">
            <w:pPr>
              <w:rPr>
                <w:rFonts w:ascii="Times New Roman" w:hAnsi="Times New Roman"/>
                <w:sz w:val="20"/>
              </w:rPr>
            </w:pPr>
            <w:r>
              <w:rPr>
                <w:rFonts w:ascii="Times New Roman" w:hAnsi="Times New Roman"/>
                <w:sz w:val="20"/>
              </w:rPr>
              <w:t>W</w:t>
            </w:r>
            <w:r w:rsidRPr="006C45D9">
              <w:rPr>
                <w:rFonts w:ascii="Times New Roman" w:hAnsi="Times New Roman"/>
                <w:sz w:val="20"/>
              </w:rPr>
              <w:t>hite-collar jobs take on working-class characteristics (5)</w:t>
            </w:r>
          </w:p>
        </w:tc>
      </w:tr>
    </w:tbl>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rPr>
      </w:pPr>
      <w:r w:rsidRPr="006C45D9">
        <w:rPr>
          <w:rFonts w:ascii="Times New Roman" w:hAnsi="Times New Roman"/>
          <w:sz w:val="20"/>
          <w:u w:val="single"/>
        </w:rPr>
        <w:t>Essays:</w:t>
      </w:r>
    </w:p>
    <w:p w:rsidR="001D5FD4" w:rsidRPr="006C45D9" w:rsidRDefault="001D5FD4" w:rsidP="001D5FD4">
      <w:pPr>
        <w:ind w:left="360" w:hanging="360"/>
        <w:rPr>
          <w:rFonts w:ascii="Times New Roman" w:hAnsi="Times New Roman"/>
          <w:sz w:val="20"/>
        </w:rPr>
      </w:pPr>
    </w:p>
    <w:p w:rsidR="001D5FD4" w:rsidRPr="006C45D9" w:rsidRDefault="001D5FD4" w:rsidP="001D5FD4">
      <w:pPr>
        <w:ind w:left="360" w:hanging="360"/>
        <w:rPr>
          <w:rFonts w:ascii="Times New Roman" w:hAnsi="Times New Roman"/>
          <w:sz w:val="20"/>
        </w:rPr>
      </w:pPr>
      <w:r w:rsidRPr="006C45D9">
        <w:rPr>
          <w:rFonts w:ascii="Times New Roman" w:hAnsi="Times New Roman"/>
          <w:sz w:val="20"/>
        </w:rPr>
        <w:t>1.</w:t>
      </w:r>
      <w:r>
        <w:rPr>
          <w:rFonts w:ascii="Times New Roman" w:hAnsi="Times New Roman"/>
          <w:sz w:val="20"/>
        </w:rPr>
        <w:t xml:space="preserve"> </w:t>
      </w:r>
      <w:r w:rsidRPr="006C45D9">
        <w:rPr>
          <w:rFonts w:ascii="Times New Roman" w:hAnsi="Times New Roman"/>
          <w:sz w:val="20"/>
        </w:rPr>
        <w:t>What factors lie behind rises in income inequality in the U.S. in recent decades?</w:t>
      </w:r>
    </w:p>
    <w:p w:rsidR="001D5FD4" w:rsidRPr="006C45D9" w:rsidRDefault="001D5FD4" w:rsidP="001D5FD4">
      <w:pPr>
        <w:ind w:left="360" w:hanging="360"/>
        <w:rPr>
          <w:rFonts w:ascii="Times New Roman" w:hAnsi="Times New Roman"/>
          <w:sz w:val="20"/>
        </w:rPr>
      </w:pPr>
    </w:p>
    <w:p w:rsidR="001D5FD4" w:rsidRPr="006C45D9" w:rsidRDefault="001D5FD4" w:rsidP="001D5FD4">
      <w:pPr>
        <w:ind w:left="360" w:hanging="360"/>
        <w:rPr>
          <w:rFonts w:ascii="Times New Roman" w:hAnsi="Times New Roman"/>
          <w:sz w:val="20"/>
        </w:rPr>
      </w:pPr>
      <w:r w:rsidRPr="006C45D9">
        <w:rPr>
          <w:rFonts w:ascii="Times New Roman" w:hAnsi="Times New Roman"/>
          <w:sz w:val="20"/>
        </w:rPr>
        <w:t>2.</w:t>
      </w:r>
      <w:r>
        <w:rPr>
          <w:rFonts w:ascii="Times New Roman" w:hAnsi="Times New Roman"/>
          <w:sz w:val="20"/>
        </w:rPr>
        <w:t xml:space="preserve"> </w:t>
      </w:r>
      <w:r w:rsidRPr="006C45D9">
        <w:rPr>
          <w:rFonts w:ascii="Times New Roman" w:hAnsi="Times New Roman"/>
          <w:sz w:val="20"/>
        </w:rPr>
        <w:t>Outline the dominant historical trends in wealth distribution in the U.S.</w:t>
      </w:r>
    </w:p>
    <w:p w:rsidR="001D5FD4" w:rsidRPr="006C45D9" w:rsidRDefault="001D5FD4" w:rsidP="001D5FD4">
      <w:pPr>
        <w:ind w:left="360" w:hanging="360"/>
        <w:rPr>
          <w:rFonts w:ascii="Times New Roman" w:hAnsi="Times New Roman"/>
          <w:sz w:val="20"/>
        </w:rPr>
      </w:pPr>
    </w:p>
    <w:p w:rsidR="001D5FD4" w:rsidRPr="006C45D9" w:rsidRDefault="001D5FD4" w:rsidP="001D5FD4">
      <w:pPr>
        <w:ind w:left="360" w:hanging="360"/>
        <w:rPr>
          <w:rFonts w:ascii="Times New Roman" w:hAnsi="Times New Roman"/>
          <w:sz w:val="20"/>
        </w:rPr>
      </w:pPr>
      <w:r w:rsidRPr="006C45D9">
        <w:rPr>
          <w:rFonts w:ascii="Times New Roman" w:hAnsi="Times New Roman"/>
          <w:sz w:val="20"/>
        </w:rPr>
        <w:t>3.</w:t>
      </w:r>
      <w:r>
        <w:rPr>
          <w:rFonts w:ascii="Times New Roman" w:hAnsi="Times New Roman"/>
          <w:sz w:val="20"/>
        </w:rPr>
        <w:t xml:space="preserve"> </w:t>
      </w:r>
      <w:r w:rsidRPr="006C45D9">
        <w:rPr>
          <w:rFonts w:ascii="Times New Roman" w:hAnsi="Times New Roman"/>
          <w:sz w:val="20"/>
        </w:rPr>
        <w:t>Compare and contrast the class structure models of Gilbert and Wright.</w:t>
      </w:r>
    </w:p>
    <w:p w:rsidR="001D5FD4" w:rsidRPr="006C45D9" w:rsidRDefault="001D5FD4" w:rsidP="001D5FD4">
      <w:pPr>
        <w:ind w:left="360" w:hanging="360"/>
        <w:rPr>
          <w:rFonts w:ascii="Times New Roman" w:hAnsi="Times New Roman"/>
          <w:sz w:val="20"/>
        </w:rPr>
      </w:pPr>
    </w:p>
    <w:p w:rsidR="001D5FD4" w:rsidRPr="006C45D9" w:rsidRDefault="001D5FD4" w:rsidP="001D5FD4">
      <w:pPr>
        <w:ind w:left="360" w:hanging="360"/>
        <w:rPr>
          <w:rFonts w:ascii="Times New Roman" w:hAnsi="Times New Roman"/>
          <w:sz w:val="20"/>
        </w:rPr>
      </w:pPr>
      <w:r w:rsidRPr="006C45D9">
        <w:rPr>
          <w:rFonts w:ascii="Times New Roman" w:hAnsi="Times New Roman"/>
          <w:sz w:val="20"/>
        </w:rPr>
        <w:t>4.</w:t>
      </w:r>
      <w:r>
        <w:rPr>
          <w:rFonts w:ascii="Times New Roman" w:hAnsi="Times New Roman"/>
          <w:sz w:val="20"/>
        </w:rPr>
        <w:t xml:space="preserve"> </w:t>
      </w:r>
      <w:r w:rsidRPr="006C45D9">
        <w:rPr>
          <w:rFonts w:ascii="Times New Roman" w:hAnsi="Times New Roman"/>
          <w:sz w:val="20"/>
        </w:rPr>
        <w:t>What have been the principal methodological issues in studies of wealth and income distribution?</w:t>
      </w:r>
    </w:p>
    <w:p w:rsidR="001D5FD4" w:rsidRPr="006C45D9" w:rsidRDefault="001D5FD4" w:rsidP="001D5FD4">
      <w:pPr>
        <w:ind w:left="360" w:hanging="360"/>
        <w:rPr>
          <w:rFonts w:ascii="Times New Roman" w:hAnsi="Times New Roman"/>
          <w:sz w:val="20"/>
        </w:rPr>
      </w:pPr>
    </w:p>
    <w:p w:rsidR="001D5FD4" w:rsidRPr="006C45D9" w:rsidRDefault="001D5FD4" w:rsidP="001D5FD4">
      <w:pPr>
        <w:ind w:left="360" w:hanging="360"/>
        <w:rPr>
          <w:rFonts w:ascii="Times New Roman" w:hAnsi="Times New Roman"/>
          <w:sz w:val="20"/>
        </w:rPr>
      </w:pPr>
      <w:r w:rsidRPr="006C45D9">
        <w:rPr>
          <w:rFonts w:ascii="Times New Roman" w:hAnsi="Times New Roman"/>
          <w:sz w:val="20"/>
        </w:rPr>
        <w:t>5.</w:t>
      </w:r>
      <w:r>
        <w:rPr>
          <w:rFonts w:ascii="Times New Roman" w:hAnsi="Times New Roman"/>
          <w:sz w:val="20"/>
        </w:rPr>
        <w:t xml:space="preserve"> </w:t>
      </w:r>
      <w:r w:rsidRPr="006C45D9">
        <w:rPr>
          <w:rFonts w:ascii="Times New Roman" w:hAnsi="Times New Roman"/>
          <w:sz w:val="20"/>
        </w:rPr>
        <w:t>You are given the task of assessing the general level of economic well-being across populations within the largest 100 U.S. cities.</w:t>
      </w:r>
      <w:r>
        <w:rPr>
          <w:rFonts w:ascii="Times New Roman" w:hAnsi="Times New Roman"/>
          <w:sz w:val="20"/>
        </w:rPr>
        <w:t xml:space="preserve"> </w:t>
      </w:r>
      <w:r w:rsidRPr="006C45D9">
        <w:rPr>
          <w:rFonts w:ascii="Times New Roman" w:hAnsi="Times New Roman"/>
          <w:sz w:val="20"/>
        </w:rPr>
        <w:t xml:space="preserve">The only two statistics to which you have access are </w:t>
      </w:r>
      <w:r w:rsidRPr="006C45D9">
        <w:rPr>
          <w:rFonts w:ascii="Times New Roman" w:hAnsi="Times New Roman"/>
          <w:i/>
          <w:sz w:val="20"/>
        </w:rPr>
        <w:t>mean</w:t>
      </w:r>
      <w:r w:rsidRPr="006C45D9">
        <w:rPr>
          <w:rFonts w:ascii="Times New Roman" w:hAnsi="Times New Roman"/>
          <w:sz w:val="20"/>
        </w:rPr>
        <w:t xml:space="preserve"> family income and </w:t>
      </w:r>
      <w:r w:rsidRPr="006C45D9">
        <w:rPr>
          <w:rFonts w:ascii="Times New Roman" w:hAnsi="Times New Roman"/>
          <w:i/>
          <w:sz w:val="20"/>
        </w:rPr>
        <w:t>median</w:t>
      </w:r>
      <w:r w:rsidRPr="006C45D9">
        <w:rPr>
          <w:rFonts w:ascii="Times New Roman" w:hAnsi="Times New Roman"/>
          <w:sz w:val="20"/>
        </w:rPr>
        <w:t xml:space="preserve"> family income.</w:t>
      </w:r>
      <w:r>
        <w:rPr>
          <w:rFonts w:ascii="Times New Roman" w:hAnsi="Times New Roman"/>
          <w:sz w:val="20"/>
        </w:rPr>
        <w:t xml:space="preserve"> </w:t>
      </w:r>
      <w:r w:rsidRPr="006C45D9">
        <w:rPr>
          <w:rFonts w:ascii="Times New Roman" w:hAnsi="Times New Roman"/>
          <w:sz w:val="20"/>
        </w:rPr>
        <w:t>If you must only use one of these indicators, which would you employ, and why?</w:t>
      </w:r>
      <w:r>
        <w:rPr>
          <w:rFonts w:ascii="Times New Roman" w:hAnsi="Times New Roman"/>
          <w:sz w:val="20"/>
        </w:rPr>
        <w:t xml:space="preserve">  </w:t>
      </w:r>
    </w:p>
    <w:p w:rsidR="001D5FD4" w:rsidRPr="006C45D9" w:rsidRDefault="001D5FD4" w:rsidP="001D5FD4">
      <w:pPr>
        <w:ind w:left="360" w:hanging="360"/>
        <w:rPr>
          <w:rFonts w:ascii="Times New Roman" w:hAnsi="Times New Roman"/>
          <w:sz w:val="20"/>
        </w:rPr>
      </w:pPr>
    </w:p>
    <w:p w:rsidR="001D5FD4" w:rsidRPr="009A4D11" w:rsidRDefault="001D5FD4" w:rsidP="001D5FD4">
      <w:pPr>
        <w:ind w:left="360" w:hanging="360"/>
        <w:rPr>
          <w:rFonts w:ascii="Times New Roman" w:hAnsi="Times New Roman"/>
          <w:sz w:val="20"/>
        </w:rPr>
      </w:pPr>
      <w:r w:rsidRPr="009A4D11">
        <w:rPr>
          <w:rFonts w:ascii="Times New Roman" w:hAnsi="Times New Roman"/>
          <w:sz w:val="20"/>
        </w:rPr>
        <w:t>6.</w:t>
      </w:r>
      <w:r>
        <w:rPr>
          <w:rFonts w:ascii="Times New Roman" w:hAnsi="Times New Roman"/>
          <w:sz w:val="20"/>
        </w:rPr>
        <w:t xml:space="preserve"> </w:t>
      </w:r>
      <w:r w:rsidRPr="009A4D11">
        <w:rPr>
          <w:rFonts w:ascii="Times New Roman" w:hAnsi="Times New Roman"/>
          <w:sz w:val="20"/>
        </w:rPr>
        <w:t xml:space="preserve">How do Marxian analysts differ from traditional analysts in their conception of classes? </w:t>
      </w:r>
    </w:p>
    <w:p w:rsidR="001D5FD4" w:rsidRPr="009A4D11" w:rsidRDefault="001D5FD4" w:rsidP="001D5FD4">
      <w:pPr>
        <w:ind w:left="360" w:hanging="360"/>
        <w:rPr>
          <w:rFonts w:ascii="Times New Roman" w:hAnsi="Times New Roman"/>
          <w:sz w:val="20"/>
        </w:rPr>
      </w:pPr>
    </w:p>
    <w:p w:rsidR="001D5FD4" w:rsidRPr="009A4D11" w:rsidRDefault="001D5FD4" w:rsidP="001D5FD4">
      <w:pPr>
        <w:ind w:left="360" w:hanging="360"/>
        <w:rPr>
          <w:rFonts w:ascii="Times New Roman" w:hAnsi="Times New Roman"/>
          <w:sz w:val="20"/>
        </w:rPr>
      </w:pPr>
      <w:r w:rsidRPr="004F48DA">
        <w:rPr>
          <w:rFonts w:ascii="Times New Roman" w:hAnsi="Times New Roman"/>
          <w:sz w:val="20"/>
        </w:rPr>
        <w:t>7.</w:t>
      </w:r>
      <w:r>
        <w:rPr>
          <w:rFonts w:ascii="Times New Roman" w:hAnsi="Times New Roman"/>
          <w:sz w:val="20"/>
        </w:rPr>
        <w:t xml:space="preserve"> </w:t>
      </w:r>
      <w:r w:rsidRPr="004F48DA">
        <w:rPr>
          <w:rFonts w:ascii="Times New Roman" w:hAnsi="Times New Roman"/>
          <w:sz w:val="20"/>
        </w:rPr>
        <w:t>Discuss the specific ways in which the class structure of society is shaped by the political, cultural, and economic context in which it is embedded. How has technology helped to shape the U.S. class structure?</w:t>
      </w:r>
    </w:p>
    <w:p w:rsidR="001D5FD4" w:rsidRPr="009A4D11" w:rsidRDefault="001D5FD4" w:rsidP="001D5FD4">
      <w:pPr>
        <w:ind w:left="360" w:hanging="360"/>
        <w:rPr>
          <w:rFonts w:ascii="Times New Roman" w:hAnsi="Times New Roman"/>
          <w:sz w:val="20"/>
        </w:rPr>
      </w:pPr>
    </w:p>
    <w:p w:rsidR="001D5FD4" w:rsidRPr="009A4D11" w:rsidRDefault="001D5FD4" w:rsidP="001D5FD4">
      <w:pPr>
        <w:ind w:left="360" w:hanging="360"/>
        <w:rPr>
          <w:rFonts w:ascii="Times New Roman" w:hAnsi="Times New Roman"/>
          <w:sz w:val="20"/>
        </w:rPr>
      </w:pPr>
      <w:r w:rsidRPr="004F48DA">
        <w:rPr>
          <w:rFonts w:ascii="Times New Roman" w:hAnsi="Times New Roman"/>
          <w:sz w:val="20"/>
        </w:rPr>
        <w:t>8.</w:t>
      </w:r>
      <w:r>
        <w:rPr>
          <w:rFonts w:ascii="Times New Roman" w:hAnsi="Times New Roman"/>
          <w:sz w:val="20"/>
        </w:rPr>
        <w:t xml:space="preserve"> </w:t>
      </w:r>
      <w:r w:rsidRPr="004F48DA">
        <w:rPr>
          <w:rFonts w:ascii="Times New Roman" w:hAnsi="Times New Roman"/>
          <w:sz w:val="20"/>
        </w:rPr>
        <w:t xml:space="preserve">Discuss the impact of globalization from the neoliberal, critical, and mixed perspectives. </w:t>
      </w:r>
    </w:p>
    <w:p w:rsidR="001D5FD4" w:rsidRPr="006C45D9" w:rsidRDefault="001D5FD4" w:rsidP="001D5FD4">
      <w:pPr>
        <w:rPr>
          <w:rFonts w:ascii="Times New Roman" w:hAnsi="Times New Roman"/>
          <w:sz w:val="20"/>
        </w:rPr>
      </w:pPr>
    </w:p>
    <w:p w:rsidR="001D5FD4" w:rsidRPr="006C45D9" w:rsidRDefault="001D5FD4" w:rsidP="001D5FD4">
      <w:pPr>
        <w:rPr>
          <w:rFonts w:ascii="Times New Roman" w:hAnsi="Times New Roman"/>
          <w:sz w:val="20"/>
          <w:u w:val="single"/>
        </w:rPr>
      </w:pPr>
      <w:r w:rsidRPr="006C45D9">
        <w:rPr>
          <w:rFonts w:ascii="Times New Roman" w:hAnsi="Times New Roman"/>
          <w:sz w:val="20"/>
          <w:u w:val="single"/>
        </w:rPr>
        <w:t>Class Exercises:</w:t>
      </w:r>
    </w:p>
    <w:p w:rsidR="001D5FD4" w:rsidRPr="006C45D9" w:rsidRDefault="001D5FD4" w:rsidP="001D5FD4">
      <w:pPr>
        <w:rPr>
          <w:rFonts w:ascii="Times New Roman" w:hAnsi="Times New Roman"/>
          <w:sz w:val="20"/>
        </w:rPr>
      </w:pPr>
    </w:p>
    <w:p w:rsidR="001D5FD4" w:rsidRPr="006C45D9" w:rsidRDefault="001D5FD4" w:rsidP="001D5FD4">
      <w:pPr>
        <w:ind w:left="270" w:hanging="270"/>
        <w:rPr>
          <w:rFonts w:ascii="Times New Roman" w:hAnsi="Times New Roman"/>
          <w:sz w:val="20"/>
        </w:rPr>
      </w:pPr>
      <w:r w:rsidRPr="006C45D9">
        <w:rPr>
          <w:rFonts w:ascii="Times New Roman" w:hAnsi="Times New Roman"/>
          <w:sz w:val="20"/>
        </w:rPr>
        <w:t>1.</w:t>
      </w:r>
      <w:r>
        <w:rPr>
          <w:rFonts w:ascii="Times New Roman" w:hAnsi="Times New Roman"/>
          <w:sz w:val="20"/>
        </w:rPr>
        <w:t xml:space="preserve"> </w:t>
      </w:r>
      <w:r w:rsidRPr="006C45D9">
        <w:rPr>
          <w:rFonts w:ascii="Times New Roman" w:hAnsi="Times New Roman"/>
          <w:sz w:val="20"/>
        </w:rPr>
        <w:t>Discuss with students their perceptions of the most significant determinants of social class position.</w:t>
      </w:r>
      <w:r>
        <w:rPr>
          <w:rFonts w:ascii="Times New Roman" w:hAnsi="Times New Roman"/>
          <w:sz w:val="20"/>
        </w:rPr>
        <w:t xml:space="preserve"> </w:t>
      </w:r>
      <w:r w:rsidRPr="006C45D9">
        <w:rPr>
          <w:rFonts w:ascii="Times New Roman" w:hAnsi="Times New Roman"/>
          <w:sz w:val="20"/>
        </w:rPr>
        <w:t>Ask them how they can tell an individual’s class position.</w:t>
      </w:r>
    </w:p>
    <w:p w:rsidR="001D5FD4" w:rsidRPr="006C45D9" w:rsidRDefault="001D5FD4" w:rsidP="001D5FD4">
      <w:pPr>
        <w:pStyle w:val="FootnoteText"/>
        <w:ind w:left="270" w:hanging="270"/>
        <w:rPr>
          <w:rFonts w:ascii="Times New Roman" w:hAnsi="Times New Roman"/>
        </w:rPr>
      </w:pPr>
    </w:p>
    <w:p w:rsidR="001D5FD4" w:rsidRPr="006C45D9" w:rsidRDefault="001D5FD4" w:rsidP="001D5FD4">
      <w:pPr>
        <w:ind w:left="270" w:hanging="270"/>
        <w:rPr>
          <w:rFonts w:ascii="Times New Roman" w:hAnsi="Times New Roman"/>
          <w:sz w:val="20"/>
        </w:rPr>
      </w:pPr>
      <w:r w:rsidRPr="006C45D9">
        <w:rPr>
          <w:rFonts w:ascii="Times New Roman" w:hAnsi="Times New Roman"/>
          <w:sz w:val="20"/>
        </w:rPr>
        <w:t>2.</w:t>
      </w:r>
      <w:r>
        <w:rPr>
          <w:rFonts w:ascii="Times New Roman" w:hAnsi="Times New Roman"/>
          <w:sz w:val="20"/>
        </w:rPr>
        <w:t xml:space="preserve"> </w:t>
      </w:r>
      <w:r w:rsidRPr="006C45D9">
        <w:rPr>
          <w:rFonts w:ascii="Times New Roman" w:hAnsi="Times New Roman"/>
          <w:sz w:val="20"/>
        </w:rPr>
        <w:t>Have students collect information on the wealthiest individuals and families in the U.S. and report on their characteristics and bases of wealth (</w:t>
      </w:r>
      <w:r w:rsidRPr="006C45D9">
        <w:rPr>
          <w:rFonts w:ascii="Times New Roman" w:hAnsi="Times New Roman"/>
          <w:i/>
          <w:sz w:val="20"/>
        </w:rPr>
        <w:t>Forbes</w:t>
      </w:r>
      <w:r w:rsidRPr="006C45D9">
        <w:rPr>
          <w:rFonts w:ascii="Times New Roman" w:hAnsi="Times New Roman"/>
          <w:sz w:val="20"/>
        </w:rPr>
        <w:t xml:space="preserve"> and </w:t>
      </w:r>
      <w:r w:rsidRPr="006C45D9">
        <w:rPr>
          <w:rFonts w:ascii="Times New Roman" w:hAnsi="Times New Roman"/>
          <w:i/>
          <w:sz w:val="20"/>
        </w:rPr>
        <w:t>Fortune</w:t>
      </w:r>
      <w:r w:rsidRPr="006C45D9">
        <w:rPr>
          <w:rFonts w:ascii="Times New Roman" w:hAnsi="Times New Roman"/>
          <w:sz w:val="20"/>
        </w:rPr>
        <w:t xml:space="preserve"> magazines would be a good place to start).</w:t>
      </w:r>
    </w:p>
    <w:p w:rsidR="001D5FD4" w:rsidRPr="006C45D9" w:rsidRDefault="001D5FD4" w:rsidP="001D5FD4">
      <w:pPr>
        <w:ind w:left="270" w:hanging="270"/>
        <w:rPr>
          <w:rFonts w:ascii="Times New Roman" w:hAnsi="Times New Roman"/>
          <w:sz w:val="20"/>
        </w:rPr>
      </w:pPr>
    </w:p>
    <w:p w:rsidR="001D5FD4" w:rsidRPr="006C45D9" w:rsidRDefault="001D5FD4" w:rsidP="001D5FD4">
      <w:pPr>
        <w:pStyle w:val="BodyText"/>
        <w:ind w:left="270" w:hanging="270"/>
        <w:rPr>
          <w:rFonts w:ascii="Times New Roman" w:hAnsi="Times New Roman"/>
        </w:rPr>
      </w:pPr>
      <w:r w:rsidRPr="006C45D9">
        <w:rPr>
          <w:rFonts w:ascii="Times New Roman" w:hAnsi="Times New Roman"/>
        </w:rPr>
        <w:t>3.</w:t>
      </w:r>
      <w:r>
        <w:rPr>
          <w:rFonts w:ascii="Times New Roman" w:hAnsi="Times New Roman"/>
        </w:rPr>
        <w:t xml:space="preserve"> </w:t>
      </w:r>
      <w:r w:rsidRPr="006C45D9">
        <w:rPr>
          <w:rFonts w:ascii="Times New Roman" w:hAnsi="Times New Roman"/>
        </w:rPr>
        <w:t>Divide the class into three groups, assigning each to either the wealthy, middle, or poverty class.</w:t>
      </w:r>
      <w:r>
        <w:rPr>
          <w:rFonts w:ascii="Times New Roman" w:hAnsi="Times New Roman"/>
        </w:rPr>
        <w:t xml:space="preserve"> </w:t>
      </w:r>
      <w:r w:rsidRPr="006C45D9">
        <w:rPr>
          <w:rFonts w:ascii="Times New Roman" w:hAnsi="Times New Roman"/>
        </w:rPr>
        <w:t>First, have each group discuss, among themselves, the causes and political and social implications of the rise in economic inequality in the U.S.</w:t>
      </w:r>
      <w:r>
        <w:rPr>
          <w:rFonts w:ascii="Times New Roman" w:hAnsi="Times New Roman"/>
        </w:rPr>
        <w:t xml:space="preserve"> </w:t>
      </w:r>
      <w:r w:rsidRPr="006C45D9">
        <w:rPr>
          <w:rFonts w:ascii="Times New Roman" w:hAnsi="Times New Roman"/>
        </w:rPr>
        <w:t xml:space="preserve">Then have the entire class debate the effects. </w:t>
      </w:r>
    </w:p>
    <w:p w:rsidR="00ED5EA3" w:rsidRDefault="00ED5EA3" w:rsidP="001D5FD4">
      <w:bookmarkStart w:id="0" w:name="_GoBack"/>
      <w:bookmarkEnd w:id="0"/>
    </w:p>
    <w:sectPr w:rsidR="00ED5E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ew York">
    <w:altName w:val="Tahoma"/>
    <w:panose1 w:val="02040503060506020304"/>
    <w:charset w:val="4D"/>
    <w:family w:val="roman"/>
    <w:notTrueType/>
    <w:pitch w:val="variable"/>
    <w:sig w:usb0="00000003" w:usb1="00000000" w:usb2="00000000" w:usb3="00000000" w:csb0="00000001" w:csb1="00000000"/>
  </w:font>
  <w:font w:name="Geneva">
    <w:altName w:val="Arial"/>
    <w:charset w:val="00"/>
    <w:family w:val="auto"/>
    <w:pitch w:val="variable"/>
    <w:sig w:usb0="00000001" w:usb1="5200205F" w:usb2="00A0C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5380C"/>
    <w:multiLevelType w:val="hybridMultilevel"/>
    <w:tmpl w:val="166ECE74"/>
    <w:lvl w:ilvl="0" w:tplc="2AC445B8">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15:restartNumberingAfterBreak="0">
    <w:nsid w:val="11034386"/>
    <w:multiLevelType w:val="hybridMultilevel"/>
    <w:tmpl w:val="B8D67368"/>
    <w:lvl w:ilvl="0" w:tplc="D4B84198">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1A2357A6"/>
    <w:multiLevelType w:val="hybridMultilevel"/>
    <w:tmpl w:val="EF8A3376"/>
    <w:lvl w:ilvl="0" w:tplc="53A8519C">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1E1367EF"/>
    <w:multiLevelType w:val="hybridMultilevel"/>
    <w:tmpl w:val="9EA23DBA"/>
    <w:lvl w:ilvl="0" w:tplc="4050E84C">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1F007D62"/>
    <w:multiLevelType w:val="hybridMultilevel"/>
    <w:tmpl w:val="20FA6846"/>
    <w:lvl w:ilvl="0" w:tplc="C48C9E6A">
      <w:start w:val="1"/>
      <w:numFmt w:val="lowerLetter"/>
      <w:lvlText w:val="%1."/>
      <w:lvlJc w:val="left"/>
      <w:pPr>
        <w:tabs>
          <w:tab w:val="num" w:pos="720"/>
        </w:tabs>
        <w:ind w:left="720" w:hanging="360"/>
      </w:pPr>
      <w:rPr>
        <w:rFonts w:hint="default"/>
      </w:rPr>
    </w:lvl>
    <w:lvl w:ilvl="1" w:tplc="C6F63D7A">
      <w:start w:val="1"/>
      <w:numFmt w:val="lowerLetter"/>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22C16FD6"/>
    <w:multiLevelType w:val="hybridMultilevel"/>
    <w:tmpl w:val="A4723676"/>
    <w:lvl w:ilvl="0" w:tplc="D4B84198">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26B810A4"/>
    <w:multiLevelType w:val="hybridMultilevel"/>
    <w:tmpl w:val="10E45E4E"/>
    <w:lvl w:ilvl="0" w:tplc="D4B84198">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30CA7054"/>
    <w:multiLevelType w:val="hybridMultilevel"/>
    <w:tmpl w:val="84CAD10A"/>
    <w:lvl w:ilvl="0" w:tplc="C6F63D7A">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32DF4047"/>
    <w:multiLevelType w:val="hybridMultilevel"/>
    <w:tmpl w:val="2A7EA120"/>
    <w:lvl w:ilvl="0" w:tplc="C6F63D7A">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15:restartNumberingAfterBreak="0">
    <w:nsid w:val="455D48B4"/>
    <w:multiLevelType w:val="hybridMultilevel"/>
    <w:tmpl w:val="A656D408"/>
    <w:lvl w:ilvl="0" w:tplc="0409000F">
      <w:start w:val="1"/>
      <w:numFmt w:val="decimal"/>
      <w:lvlText w:val="%1."/>
      <w:lvlJc w:val="left"/>
      <w:pPr>
        <w:ind w:left="360" w:hanging="360"/>
      </w:pPr>
      <w:rPr>
        <w:rFonts w:hint="default"/>
      </w:rPr>
    </w:lvl>
    <w:lvl w:ilvl="1" w:tplc="BD2A6E7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90504D"/>
    <w:multiLevelType w:val="hybridMultilevel"/>
    <w:tmpl w:val="23C6D4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0C1F12"/>
    <w:multiLevelType w:val="hybridMultilevel"/>
    <w:tmpl w:val="FE26C02A"/>
    <w:lvl w:ilvl="0" w:tplc="A2BEA04A">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72823375"/>
    <w:multiLevelType w:val="hybridMultilevel"/>
    <w:tmpl w:val="ECB8ED64"/>
    <w:lvl w:ilvl="0" w:tplc="D4B84198">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7F8D2A00"/>
    <w:multiLevelType w:val="hybridMultilevel"/>
    <w:tmpl w:val="8F9E2394"/>
    <w:lvl w:ilvl="0" w:tplc="501A47F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4"/>
  </w:num>
  <w:num w:numId="5">
    <w:abstractNumId w:val="2"/>
  </w:num>
  <w:num w:numId="6">
    <w:abstractNumId w:val="6"/>
  </w:num>
  <w:num w:numId="7">
    <w:abstractNumId w:val="1"/>
  </w:num>
  <w:num w:numId="8">
    <w:abstractNumId w:val="12"/>
  </w:num>
  <w:num w:numId="9">
    <w:abstractNumId w:val="5"/>
  </w:num>
  <w:num w:numId="10">
    <w:abstractNumId w:val="7"/>
  </w:num>
  <w:num w:numId="11">
    <w:abstractNumId w:val="8"/>
  </w:num>
  <w:num w:numId="12">
    <w:abstractNumId w:val="9"/>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0AB"/>
    <w:rsid w:val="001D5FD4"/>
    <w:rsid w:val="007270AB"/>
    <w:rsid w:val="00ED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73069"/>
  <w15:chartTrackingRefBased/>
  <w15:docId w15:val="{4DC2E48C-7DCB-460D-8B3A-B38DF318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FD4"/>
    <w:pPr>
      <w:spacing w:after="0" w:line="240" w:lineRule="auto"/>
    </w:pPr>
    <w:rPr>
      <w:rFonts w:ascii="New York" w:eastAsia="Times New Roman" w:hAnsi="New York" w:cs="Times New Roman"/>
      <w:sz w:val="24"/>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FD4"/>
    <w:rPr>
      <w:rFonts w:ascii="Geneva" w:hAnsi="Geneva"/>
      <w:sz w:val="20"/>
    </w:rPr>
  </w:style>
  <w:style w:type="character" w:customStyle="1" w:styleId="BodyTextChar">
    <w:name w:val="Body Text Char"/>
    <w:basedOn w:val="DefaultParagraphFont"/>
    <w:link w:val="BodyText"/>
    <w:rsid w:val="001D5FD4"/>
    <w:rPr>
      <w:rFonts w:ascii="Geneva" w:eastAsia="Times New Roman" w:hAnsi="Geneva" w:cs="Times New Roman"/>
      <w:sz w:val="20"/>
      <w:szCs w:val="20"/>
      <w:lang w:bidi="en-US"/>
    </w:rPr>
  </w:style>
  <w:style w:type="paragraph" w:styleId="FootnoteText">
    <w:name w:val="footnote text"/>
    <w:basedOn w:val="Normal"/>
    <w:link w:val="FootnoteTextChar"/>
    <w:semiHidden/>
    <w:rsid w:val="001D5FD4"/>
    <w:rPr>
      <w:sz w:val="20"/>
    </w:rPr>
  </w:style>
  <w:style w:type="character" w:customStyle="1" w:styleId="FootnoteTextChar">
    <w:name w:val="Footnote Text Char"/>
    <w:basedOn w:val="DefaultParagraphFont"/>
    <w:link w:val="FootnoteText"/>
    <w:semiHidden/>
    <w:rsid w:val="001D5FD4"/>
    <w:rPr>
      <w:rFonts w:ascii="New York" w:eastAsia="Times New Roman" w:hAnsi="New York" w:cs="Times New Roman"/>
      <w:sz w:val="20"/>
      <w:szCs w:val="20"/>
      <w:lang w:bidi="en-US"/>
    </w:rPr>
  </w:style>
  <w:style w:type="paragraph" w:styleId="ListParagraph">
    <w:name w:val="List Paragraph"/>
    <w:basedOn w:val="Normal"/>
    <w:uiPriority w:val="34"/>
    <w:qFormat/>
    <w:rsid w:val="001D5FD4"/>
    <w:pPr>
      <w:ind w:left="720"/>
      <w:contextualSpacing/>
    </w:pPr>
  </w:style>
  <w:style w:type="table" w:styleId="TableGrid">
    <w:name w:val="Table Grid"/>
    <w:basedOn w:val="TableNormal"/>
    <w:rsid w:val="001D5F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2371</Words>
  <Characters>13515</Characters>
  <Application>Microsoft Office Word</Application>
  <DocSecurity>0</DocSecurity>
  <Lines>112</Lines>
  <Paragraphs>31</Paragraphs>
  <ScaleCrop>false</ScaleCrop>
  <Company/>
  <LinksUpToDate>false</LinksUpToDate>
  <CharactersWithSpaces>15855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2018-04-13T13:11:00Z</dcterms:created>
  <dcterms:modified xsi:type="dcterms:W3CDTF">2018-04-13T13:11:00Z</dcterms:modified>
</cp:coreProperties>
</file>