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A310A" w:rsidRDefault="0007319D" w:rsidP="00A76EE2">
      <w:pPr>
        <w:pStyle w:val="Title"/>
      </w:pPr>
      <w:r>
        <w:t>Lab</w:t>
      </w:r>
      <w:r w:rsidR="00923D47">
        <w:t>2</w:t>
      </w:r>
      <w:r>
        <w:t xml:space="preserve">: Sensor Network </w:t>
      </w:r>
      <w:r w:rsidR="00262D25">
        <w:t>Applications</w:t>
      </w:r>
    </w:p>
    <w:p w:rsidR="00262D25" w:rsidRDefault="00262D25" w:rsidP="00262D25">
      <w:pPr>
        <w:rPr>
          <w:rFonts w:ascii="Book Antiqua" w:hAnsi="Book Antiqua"/>
          <w:b/>
          <w:sz w:val="28"/>
          <w:szCs w:val="28"/>
        </w:rPr>
      </w:pPr>
      <w:r>
        <w:rPr>
          <w:rFonts w:ascii="Book Antiqua" w:hAnsi="Book Antiqua"/>
          <w:b/>
          <w:sz w:val="28"/>
          <w:szCs w:val="28"/>
        </w:rPr>
        <w:t>Introduction</w:t>
      </w:r>
    </w:p>
    <w:p w:rsidR="00262D25" w:rsidRPr="00262D25" w:rsidRDefault="00262D25" w:rsidP="00262D25">
      <w:pPr>
        <w:jc w:val="both"/>
        <w:rPr>
          <w:rFonts w:ascii="Book Antiqua" w:hAnsi="Book Antiqua"/>
        </w:rPr>
      </w:pPr>
      <w:r w:rsidRPr="00262D25">
        <w:rPr>
          <w:rFonts w:ascii="Book Antiqua" w:hAnsi="Book Antiqua"/>
        </w:rPr>
        <w:t>The goal of this laboratory is to familiarize the student with different types of software applications available for use in sensor networks. Upon completion of this assignment one should have a good understanding of applications developed by commercial vendors and the open source community, furthermore understand their dissimilarities.</w:t>
      </w:r>
    </w:p>
    <w:p w:rsidR="00262D25" w:rsidRDefault="00262D25" w:rsidP="00262D25">
      <w:pPr>
        <w:pStyle w:val="BodyText"/>
      </w:pPr>
      <w:r>
        <w:t>Equipment needed from the cage: Mote Sensor Kit and serial cable</w:t>
      </w:r>
    </w:p>
    <w:p w:rsidR="00262D25" w:rsidRDefault="00262D25" w:rsidP="00262D25">
      <w:pPr>
        <w:rPr>
          <w:rFonts w:ascii="Book Antiqua" w:hAnsi="Book Antiqua"/>
          <w:b/>
        </w:rPr>
      </w:pPr>
      <w:r>
        <w:rPr>
          <w:rFonts w:ascii="Book Antiqua" w:hAnsi="Book Antiqua"/>
          <w:b/>
          <w:sz w:val="28"/>
          <w:szCs w:val="28"/>
        </w:rPr>
        <w:t>I. Blink++</w:t>
      </w:r>
    </w:p>
    <w:p w:rsidR="00262D25" w:rsidRPr="00173F73" w:rsidRDefault="00262D25" w:rsidP="00262D25">
      <w:pPr>
        <w:rPr>
          <w:rFonts w:ascii="Book Antiqua" w:hAnsi="Book Antiqua"/>
        </w:rPr>
      </w:pPr>
      <w:r w:rsidRPr="003B006B">
        <w:rPr>
          <w:rFonts w:ascii="Book Antiqua" w:hAnsi="Book Antiqua"/>
          <w:b/>
        </w:rPr>
        <w:t>1.</w:t>
      </w:r>
      <w:r>
        <w:rPr>
          <w:rFonts w:ascii="Book Antiqua" w:hAnsi="Book Antiqua"/>
        </w:rPr>
        <w:t xml:space="preserve"> </w:t>
      </w:r>
      <w:r w:rsidRPr="00173F73">
        <w:rPr>
          <w:rFonts w:ascii="Book Antiqua" w:hAnsi="Book Antiqua"/>
        </w:rPr>
        <w:t xml:space="preserve"> Modify the </w:t>
      </w:r>
      <w:r w:rsidRPr="00173F73">
        <w:rPr>
          <w:rFonts w:ascii="Book Antiqua" w:hAnsi="Book Antiqua"/>
          <w:b/>
          <w:i/>
          <w:szCs w:val="24"/>
        </w:rPr>
        <w:t>Blink</w:t>
      </w:r>
      <w:r w:rsidRPr="00173F73">
        <w:rPr>
          <w:rFonts w:ascii="Book Antiqua" w:hAnsi="Book Antiqua"/>
        </w:rPr>
        <w:t xml:space="preserve"> application in Lab2 to display the lower three bits of a counter in the LEDs. The counter should update every 2 seconds.</w:t>
      </w:r>
    </w:p>
    <w:p w:rsidR="00262D25" w:rsidRDefault="00262D25" w:rsidP="00262D25">
      <w:pPr>
        <w:rPr>
          <w:rFonts w:ascii="Book Antiqua" w:hAnsi="Book Antiqua"/>
          <w:b/>
        </w:rPr>
      </w:pPr>
    </w:p>
    <w:p w:rsidR="00262D25" w:rsidRDefault="00262D25" w:rsidP="00262D25">
      <w:pPr>
        <w:rPr>
          <w:rFonts w:ascii="Book Antiqua" w:hAnsi="Book Antiqua" w:cs="Courier New"/>
          <w:szCs w:val="22"/>
        </w:rPr>
      </w:pPr>
      <w:r w:rsidRPr="00E57F08">
        <w:rPr>
          <w:rFonts w:ascii="Book Antiqua" w:hAnsi="Book Antiqua" w:cs="Courier New"/>
          <w:b/>
          <w:szCs w:val="22"/>
        </w:rPr>
        <w:t>Hint:</w:t>
      </w:r>
      <w:r>
        <w:rPr>
          <w:rFonts w:ascii="Book Antiqua" w:hAnsi="Book Antiqua" w:cs="Courier New"/>
          <w:szCs w:val="22"/>
        </w:rPr>
        <w:t xml:space="preserve">  </w:t>
      </w:r>
      <w:r>
        <w:rPr>
          <w:rFonts w:ascii="Book Antiqua" w:hAnsi="Book Antiqua" w:cs="Courier New"/>
          <w:szCs w:val="22"/>
        </w:rPr>
        <w:tab/>
        <w:t>a. L</w:t>
      </w:r>
      <w:r w:rsidRPr="00105CDB">
        <w:rPr>
          <w:rFonts w:ascii="Book Antiqua" w:hAnsi="Book Antiqua" w:cs="Courier New"/>
          <w:i/>
          <w:szCs w:val="22"/>
        </w:rPr>
        <w:t>esson 1</w:t>
      </w:r>
      <w:r>
        <w:rPr>
          <w:rFonts w:ascii="Book Antiqua" w:hAnsi="Book Antiqua" w:cs="Courier New"/>
          <w:szCs w:val="22"/>
        </w:rPr>
        <w:t xml:space="preserve"> of the tutorial under TinyOS directory.</w:t>
      </w:r>
    </w:p>
    <w:p w:rsidR="00262D25" w:rsidRDefault="00262D25" w:rsidP="00262D25">
      <w:pPr>
        <w:ind w:left="720"/>
        <w:rPr>
          <w:rFonts w:ascii="Book Antiqua" w:hAnsi="Book Antiqua" w:cs="Courier New"/>
          <w:szCs w:val="22"/>
        </w:rPr>
      </w:pPr>
      <w:r>
        <w:rPr>
          <w:rFonts w:ascii="Book Antiqua" w:hAnsi="Book Antiqua" w:cs="Courier New"/>
          <w:szCs w:val="22"/>
        </w:rPr>
        <w:t xml:space="preserve">b. Utilize the graphical representation of the program structure generated by “make mica2 docs” to help you find necessary API/functions. </w:t>
      </w:r>
    </w:p>
    <w:p w:rsidR="00262D25" w:rsidRPr="00262D25" w:rsidRDefault="00262D25" w:rsidP="00262D25">
      <w:pPr>
        <w:ind w:left="720"/>
        <w:rPr>
          <w:rFonts w:ascii="Book Antiqua" w:hAnsi="Book Antiqua" w:cs="Courier New"/>
          <w:szCs w:val="22"/>
        </w:rPr>
      </w:pPr>
    </w:p>
    <w:p w:rsidR="00262D25" w:rsidRDefault="00262D25" w:rsidP="00262D25">
      <w:pPr>
        <w:rPr>
          <w:rFonts w:ascii="Book Antiqua" w:hAnsi="Book Antiqua"/>
          <w:b/>
          <w:sz w:val="28"/>
          <w:szCs w:val="28"/>
        </w:rPr>
      </w:pPr>
      <w:r>
        <w:rPr>
          <w:rFonts w:ascii="Book Antiqua" w:hAnsi="Book Antiqua"/>
          <w:b/>
          <w:sz w:val="28"/>
          <w:szCs w:val="28"/>
        </w:rPr>
        <w:t>II. Surge Reliable</w:t>
      </w:r>
    </w:p>
    <w:p w:rsidR="00262D25" w:rsidRDefault="00262D25" w:rsidP="00262D25">
      <w:pPr>
        <w:rPr>
          <w:rFonts w:ascii="Book Antiqua" w:hAnsi="Book Antiqua"/>
          <w:szCs w:val="22"/>
        </w:rPr>
      </w:pPr>
      <w:r>
        <w:rPr>
          <w:rFonts w:ascii="Book Antiqua" w:hAnsi="Book Antiqua"/>
          <w:b/>
          <w:szCs w:val="22"/>
        </w:rPr>
        <w:t>2</w:t>
      </w:r>
      <w:r w:rsidRPr="00D35A70">
        <w:rPr>
          <w:rFonts w:ascii="Book Antiqua" w:hAnsi="Book Antiqua"/>
          <w:b/>
          <w:szCs w:val="22"/>
        </w:rPr>
        <w:t>.</w:t>
      </w:r>
      <w:r>
        <w:rPr>
          <w:rFonts w:ascii="Book Antiqua" w:hAnsi="Book Antiqua"/>
          <w:szCs w:val="22"/>
        </w:rPr>
        <w:t xml:space="preserve"> The hardware manufacturer Crossbow provided a set of tools ready to use with the utilized equipment. These tools have been thoroughly tested and are quite easy to implement. In this set of activities we will focus on an application named Surge Reliable. This nesC code was developed to provide simple out-of-the-box mesh networking for the MICA2 motes and the associated programming board. The above </w:t>
      </w:r>
      <w:r>
        <w:rPr>
          <w:rFonts w:ascii="Book Antiqua" w:hAnsi="Book Antiqua"/>
          <w:szCs w:val="22"/>
        </w:rPr>
        <w:lastRenderedPageBreak/>
        <w:t>application works in conjunction with Surge-View which provides a graphical representation of a particular network topology. The below activities will acquaint you with the necessary steps required to establish a functional sensor network. Once again you are encouraged to use online resources to familiarize yourself with nesC.</w:t>
      </w:r>
    </w:p>
    <w:p w:rsidR="00262D25" w:rsidRDefault="00262D25" w:rsidP="00262D25">
      <w:pPr>
        <w:rPr>
          <w:rFonts w:ascii="Book Antiqua" w:hAnsi="Book Antiqua"/>
          <w:szCs w:val="22"/>
        </w:rPr>
      </w:pPr>
    </w:p>
    <w:p w:rsidR="00262D25" w:rsidRDefault="00262D25" w:rsidP="00262D25">
      <w:pPr>
        <w:rPr>
          <w:rFonts w:ascii="Book Antiqua" w:hAnsi="Book Antiqua"/>
          <w:szCs w:val="22"/>
        </w:rPr>
      </w:pPr>
      <w:r>
        <w:rPr>
          <w:rFonts w:ascii="Book Antiqua" w:hAnsi="Book Antiqua"/>
          <w:b/>
          <w:szCs w:val="22"/>
        </w:rPr>
        <w:t>3</w:t>
      </w:r>
      <w:r w:rsidRPr="00AD4A46">
        <w:rPr>
          <w:rFonts w:ascii="Book Antiqua" w:hAnsi="Book Antiqua"/>
          <w:b/>
          <w:szCs w:val="22"/>
        </w:rPr>
        <w:t>.</w:t>
      </w:r>
      <w:r>
        <w:rPr>
          <w:rFonts w:ascii="Book Antiqua" w:hAnsi="Book Antiqua"/>
          <w:szCs w:val="22"/>
        </w:rPr>
        <w:t xml:space="preserve"> Browse to the Crossbow directory on the image server. Copy the entire folder named Surge-View into C:\Program Files on your machine. The programs present in this directory are all Java based and have already been precompiled and packaged for you. </w:t>
      </w:r>
    </w:p>
    <w:p w:rsidR="00262D25" w:rsidRDefault="00262D25" w:rsidP="00262D25">
      <w:pPr>
        <w:rPr>
          <w:rFonts w:ascii="Book Antiqua" w:hAnsi="Book Antiqua"/>
          <w:szCs w:val="22"/>
        </w:rPr>
      </w:pPr>
    </w:p>
    <w:p w:rsidR="00262D25" w:rsidRDefault="00262D25" w:rsidP="00262D25">
      <w:pPr>
        <w:rPr>
          <w:rFonts w:ascii="Book Antiqua" w:hAnsi="Book Antiqua"/>
          <w:b/>
          <w:i/>
          <w:szCs w:val="22"/>
        </w:rPr>
      </w:pPr>
      <w:r>
        <w:rPr>
          <w:rFonts w:ascii="Book Antiqua" w:hAnsi="Book Antiqua"/>
          <w:b/>
          <w:szCs w:val="22"/>
        </w:rPr>
        <w:t>4</w:t>
      </w:r>
      <w:r w:rsidRPr="00AD4A46">
        <w:rPr>
          <w:rFonts w:ascii="Book Antiqua" w:hAnsi="Book Antiqua"/>
          <w:b/>
          <w:szCs w:val="22"/>
        </w:rPr>
        <w:t>.</w:t>
      </w:r>
      <w:r>
        <w:rPr>
          <w:rFonts w:ascii="Book Antiqua" w:hAnsi="Book Antiqua"/>
          <w:szCs w:val="22"/>
        </w:rPr>
        <w:t xml:space="preserve"> Open the newly copied directory C:\Program Files\Surge-View. Find an executable named </w:t>
      </w:r>
      <w:r w:rsidRPr="0009023B">
        <w:rPr>
          <w:rFonts w:ascii="Book Antiqua" w:hAnsi="Book Antiqua"/>
          <w:b/>
          <w:szCs w:val="22"/>
        </w:rPr>
        <w:t>SerialForwarder.exe</w:t>
      </w:r>
      <w:r>
        <w:rPr>
          <w:rFonts w:ascii="Book Antiqua" w:hAnsi="Book Antiqua"/>
          <w:szCs w:val="22"/>
        </w:rPr>
        <w:t xml:space="preserve"> and double click it. A window named SerialForwarder should now be visible. Click on the button labeled </w:t>
      </w:r>
      <w:r w:rsidRPr="008B2665">
        <w:rPr>
          <w:rFonts w:ascii="Book Antiqua" w:hAnsi="Book Antiqua"/>
          <w:b/>
          <w:szCs w:val="22"/>
        </w:rPr>
        <w:t>Stop Server.</w:t>
      </w:r>
    </w:p>
    <w:p w:rsidR="00262D25" w:rsidRDefault="00262D25" w:rsidP="00262D25">
      <w:pPr>
        <w:rPr>
          <w:rFonts w:ascii="Book Antiqua" w:hAnsi="Book Antiqua"/>
          <w:b/>
          <w:i/>
          <w:szCs w:val="22"/>
        </w:rPr>
      </w:pPr>
    </w:p>
    <w:p w:rsidR="00262D25" w:rsidRDefault="00262D25" w:rsidP="00262D25">
      <w:pPr>
        <w:rPr>
          <w:rFonts w:ascii="Book Antiqua" w:hAnsi="Book Antiqua"/>
          <w:szCs w:val="22"/>
        </w:rPr>
      </w:pPr>
      <w:r w:rsidRPr="00AD4A46">
        <w:rPr>
          <w:rFonts w:ascii="Book Antiqua" w:hAnsi="Book Antiqua"/>
          <w:b/>
          <w:szCs w:val="22"/>
        </w:rPr>
        <w:t>5.</w:t>
      </w:r>
      <w:r>
        <w:rPr>
          <w:rFonts w:ascii="Book Antiqua" w:hAnsi="Book Antiqua"/>
          <w:szCs w:val="22"/>
        </w:rPr>
        <w:t xml:space="preserve"> Ensure that the </w:t>
      </w:r>
      <w:r w:rsidRPr="008B2665">
        <w:rPr>
          <w:rFonts w:ascii="Book Antiqua" w:hAnsi="Book Antiqua"/>
          <w:b/>
          <w:szCs w:val="22"/>
        </w:rPr>
        <w:t>Server Port</w:t>
      </w:r>
      <w:r>
        <w:rPr>
          <w:rFonts w:ascii="Book Antiqua" w:hAnsi="Book Antiqua"/>
          <w:szCs w:val="22"/>
        </w:rPr>
        <w:t xml:space="preserve"> is set to 9001 by typing that value into the corresponding field. This is the default port on which the server will communicate and listen for messages.</w:t>
      </w:r>
    </w:p>
    <w:p w:rsidR="00262D25" w:rsidRDefault="00262D25" w:rsidP="00262D25">
      <w:pPr>
        <w:rPr>
          <w:rFonts w:ascii="Book Antiqua" w:hAnsi="Book Antiqua"/>
          <w:szCs w:val="22"/>
        </w:rPr>
      </w:pPr>
    </w:p>
    <w:p w:rsidR="00262D25" w:rsidRDefault="00262D25" w:rsidP="00262D25">
      <w:pPr>
        <w:rPr>
          <w:rFonts w:ascii="Book Antiqua" w:hAnsi="Book Antiqua"/>
          <w:szCs w:val="22"/>
        </w:rPr>
      </w:pPr>
      <w:r w:rsidRPr="00AD4A46">
        <w:rPr>
          <w:rFonts w:ascii="Book Antiqua" w:hAnsi="Book Antiqua"/>
          <w:b/>
          <w:szCs w:val="22"/>
        </w:rPr>
        <w:t>6.</w:t>
      </w:r>
      <w:r>
        <w:rPr>
          <w:rFonts w:ascii="Book Antiqua" w:hAnsi="Book Antiqua"/>
          <w:szCs w:val="22"/>
        </w:rPr>
        <w:t xml:space="preserve"> The field labeled as </w:t>
      </w:r>
      <w:r w:rsidRPr="008B2665">
        <w:rPr>
          <w:rFonts w:ascii="Book Antiqua" w:hAnsi="Book Antiqua"/>
          <w:b/>
          <w:szCs w:val="22"/>
        </w:rPr>
        <w:t>Mote Communications</w:t>
      </w:r>
      <w:r>
        <w:rPr>
          <w:rFonts w:ascii="Book Antiqua" w:hAnsi="Book Antiqua"/>
          <w:b/>
          <w:szCs w:val="22"/>
        </w:rPr>
        <w:t xml:space="preserve"> </w:t>
      </w:r>
      <w:r>
        <w:rPr>
          <w:rFonts w:ascii="Book Antiqua" w:hAnsi="Book Antiqua"/>
          <w:szCs w:val="22"/>
        </w:rPr>
        <w:t>must contain the communicating interface, COM port number and the type of device being used, for example:</w:t>
      </w:r>
    </w:p>
    <w:p w:rsidR="00262D25" w:rsidRDefault="00262D25" w:rsidP="00262D25">
      <w:pPr>
        <w:rPr>
          <w:rFonts w:ascii="Book Antiqua" w:hAnsi="Book Antiqua"/>
          <w:szCs w:val="22"/>
        </w:rPr>
      </w:pPr>
    </w:p>
    <w:p w:rsidR="00262D25" w:rsidRPr="008B2665" w:rsidRDefault="00262D25" w:rsidP="00262D25">
      <w:pPr>
        <w:rPr>
          <w:rFonts w:ascii="Courier New" w:hAnsi="Courier New" w:cs="Courier New"/>
          <w:szCs w:val="22"/>
        </w:rPr>
      </w:pPr>
      <w:r>
        <w:rPr>
          <w:rFonts w:ascii="Book Antiqua" w:hAnsi="Book Antiqua"/>
          <w:szCs w:val="22"/>
        </w:rPr>
        <w:tab/>
      </w:r>
      <w:r>
        <w:rPr>
          <w:rFonts w:ascii="Book Antiqua" w:hAnsi="Book Antiqua"/>
          <w:szCs w:val="22"/>
        </w:rPr>
        <w:tab/>
      </w:r>
      <w:r w:rsidRPr="008B2665">
        <w:rPr>
          <w:rFonts w:ascii="Courier New" w:hAnsi="Courier New" w:cs="Courier New"/>
          <w:szCs w:val="22"/>
        </w:rPr>
        <w:t>serial@COM4:mica2</w:t>
      </w:r>
    </w:p>
    <w:p w:rsidR="00262D25" w:rsidRDefault="00262D25" w:rsidP="00262D25">
      <w:pPr>
        <w:rPr>
          <w:rFonts w:ascii="Book Antiqua" w:hAnsi="Book Antiqua"/>
          <w:szCs w:val="22"/>
        </w:rPr>
      </w:pPr>
    </w:p>
    <w:p w:rsidR="00262D25" w:rsidRPr="00D32290" w:rsidRDefault="00262D25" w:rsidP="00262D25">
      <w:pPr>
        <w:rPr>
          <w:rFonts w:ascii="Book Antiqua" w:hAnsi="Book Antiqua"/>
          <w:b/>
          <w:i/>
          <w:szCs w:val="22"/>
        </w:rPr>
      </w:pPr>
    </w:p>
    <w:p w:rsidR="00262D25" w:rsidRDefault="00262D25" w:rsidP="00262D25">
      <w:pPr>
        <w:rPr>
          <w:rFonts w:ascii="Book Antiqua" w:hAnsi="Book Antiqua"/>
          <w:szCs w:val="22"/>
        </w:rPr>
      </w:pPr>
    </w:p>
    <w:p w:rsidR="00262D25" w:rsidRDefault="00262D25" w:rsidP="00262D25">
      <w:pPr>
        <w:rPr>
          <w:rFonts w:ascii="Book Antiqua" w:hAnsi="Book Antiqua"/>
          <w:szCs w:val="22"/>
        </w:rPr>
      </w:pPr>
    </w:p>
    <w:p w:rsidR="00262D25" w:rsidRDefault="00262D25" w:rsidP="00262D25">
      <w:pPr>
        <w:rPr>
          <w:rFonts w:ascii="Book Antiqua" w:hAnsi="Book Antiqua"/>
          <w:szCs w:val="22"/>
        </w:rPr>
      </w:pPr>
    </w:p>
    <w:p w:rsidR="00262D25" w:rsidRDefault="00262D25" w:rsidP="00262D25">
      <w:pPr>
        <w:rPr>
          <w:rFonts w:ascii="Book Antiqua" w:hAnsi="Book Antiqua"/>
          <w:szCs w:val="22"/>
        </w:rPr>
      </w:pPr>
      <w:r>
        <w:rPr>
          <w:rFonts w:ascii="Book Antiqua" w:hAnsi="Book Antiqua"/>
          <w:noProof/>
          <w:szCs w:val="22"/>
          <w:lang w:eastAsia="en-US"/>
        </w:rPr>
        <w:drawing>
          <wp:inline distT="0" distB="0" distL="0" distR="0">
            <wp:extent cx="4762500" cy="285750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762500" cy="2857500"/>
                    </a:xfrm>
                    <a:prstGeom prst="rect">
                      <a:avLst/>
                    </a:prstGeom>
                    <a:noFill/>
                    <a:ln w="9525">
                      <a:noFill/>
                      <a:miter lim="800000"/>
                      <a:headEnd/>
                      <a:tailEnd/>
                    </a:ln>
                  </pic:spPr>
                </pic:pic>
              </a:graphicData>
            </a:graphic>
          </wp:inline>
        </w:drawing>
      </w:r>
    </w:p>
    <w:p w:rsidR="00262D25" w:rsidRPr="005E4D2A" w:rsidRDefault="00262D25" w:rsidP="00262D25">
      <w:pPr>
        <w:rPr>
          <w:rFonts w:ascii="Book Antiqua" w:hAnsi="Book Antiqua"/>
          <w:b/>
          <w:szCs w:val="22"/>
        </w:rPr>
      </w:pPr>
      <w:r w:rsidRPr="005E4D2A">
        <w:rPr>
          <w:rFonts w:ascii="Book Antiqua" w:hAnsi="Book Antiqua"/>
          <w:b/>
          <w:szCs w:val="22"/>
        </w:rPr>
        <w:t>Serial Forwarder GUI</w:t>
      </w:r>
    </w:p>
    <w:p w:rsidR="00262D25" w:rsidRDefault="00262D25" w:rsidP="00262D25">
      <w:pPr>
        <w:rPr>
          <w:rFonts w:ascii="Book Antiqua" w:hAnsi="Book Antiqua"/>
          <w:szCs w:val="22"/>
        </w:rPr>
      </w:pPr>
    </w:p>
    <w:p w:rsidR="00262D25" w:rsidRDefault="00262D25" w:rsidP="00262D25">
      <w:pPr>
        <w:rPr>
          <w:rFonts w:ascii="Book Antiqua" w:hAnsi="Book Antiqua"/>
          <w:szCs w:val="22"/>
        </w:rPr>
      </w:pPr>
      <w:r w:rsidRPr="00AD4A46">
        <w:rPr>
          <w:rFonts w:ascii="Book Antiqua" w:hAnsi="Book Antiqua"/>
          <w:b/>
          <w:szCs w:val="22"/>
        </w:rPr>
        <w:t>7.</w:t>
      </w:r>
      <w:r>
        <w:rPr>
          <w:rFonts w:ascii="Book Antiqua" w:hAnsi="Book Antiqua"/>
          <w:szCs w:val="22"/>
        </w:rPr>
        <w:t xml:space="preserve"> To ensure accurate communication over the COM port of choice proper values must set in that port’s properties. To accomplish this follow the below steps:</w:t>
      </w:r>
    </w:p>
    <w:p w:rsidR="00262D25" w:rsidRDefault="00262D25" w:rsidP="00262D25">
      <w:pPr>
        <w:rPr>
          <w:rFonts w:ascii="Book Antiqua" w:hAnsi="Book Antiqua"/>
          <w:szCs w:val="22"/>
        </w:rPr>
      </w:pPr>
    </w:p>
    <w:p w:rsidR="00262D25" w:rsidRDefault="00262D25" w:rsidP="00F23047">
      <w:pPr>
        <w:widowControl/>
        <w:numPr>
          <w:ilvl w:val="0"/>
          <w:numId w:val="1"/>
        </w:numPr>
        <w:suppressAutoHyphens w:val="0"/>
        <w:autoSpaceDE/>
        <w:spacing w:line="240" w:lineRule="auto"/>
        <w:rPr>
          <w:rFonts w:ascii="Book Antiqua" w:hAnsi="Book Antiqua"/>
          <w:szCs w:val="22"/>
        </w:rPr>
      </w:pPr>
      <w:r>
        <w:rPr>
          <w:rFonts w:ascii="Book Antiqua" w:hAnsi="Book Antiqua"/>
          <w:szCs w:val="22"/>
        </w:rPr>
        <w:t>Right click on My Computer</w:t>
      </w:r>
    </w:p>
    <w:p w:rsidR="00262D25" w:rsidRDefault="00262D25" w:rsidP="00F23047">
      <w:pPr>
        <w:widowControl/>
        <w:numPr>
          <w:ilvl w:val="0"/>
          <w:numId w:val="1"/>
        </w:numPr>
        <w:suppressAutoHyphens w:val="0"/>
        <w:autoSpaceDE/>
        <w:spacing w:line="240" w:lineRule="auto"/>
        <w:rPr>
          <w:rFonts w:ascii="Book Antiqua" w:hAnsi="Book Antiqua"/>
          <w:szCs w:val="22"/>
        </w:rPr>
      </w:pPr>
      <w:r>
        <w:rPr>
          <w:rFonts w:ascii="Book Antiqua" w:hAnsi="Book Antiqua"/>
          <w:szCs w:val="22"/>
        </w:rPr>
        <w:t>Go to properties</w:t>
      </w:r>
    </w:p>
    <w:p w:rsidR="00262D25" w:rsidRDefault="00262D25" w:rsidP="00F23047">
      <w:pPr>
        <w:widowControl/>
        <w:numPr>
          <w:ilvl w:val="0"/>
          <w:numId w:val="1"/>
        </w:numPr>
        <w:suppressAutoHyphens w:val="0"/>
        <w:autoSpaceDE/>
        <w:spacing w:line="240" w:lineRule="auto"/>
        <w:rPr>
          <w:rFonts w:ascii="Book Antiqua" w:hAnsi="Book Antiqua"/>
          <w:szCs w:val="22"/>
        </w:rPr>
      </w:pPr>
      <w:r>
        <w:rPr>
          <w:rFonts w:ascii="Book Antiqua" w:hAnsi="Book Antiqua"/>
          <w:szCs w:val="22"/>
        </w:rPr>
        <w:t>Click on Device Manager</w:t>
      </w:r>
    </w:p>
    <w:p w:rsidR="00262D25" w:rsidRDefault="00262D25" w:rsidP="00F23047">
      <w:pPr>
        <w:widowControl/>
        <w:numPr>
          <w:ilvl w:val="0"/>
          <w:numId w:val="1"/>
        </w:numPr>
        <w:suppressAutoHyphens w:val="0"/>
        <w:autoSpaceDE/>
        <w:spacing w:line="240" w:lineRule="auto"/>
        <w:rPr>
          <w:rFonts w:ascii="Book Antiqua" w:hAnsi="Book Antiqua"/>
          <w:szCs w:val="22"/>
        </w:rPr>
      </w:pPr>
      <w:r>
        <w:rPr>
          <w:rFonts w:ascii="Book Antiqua" w:hAnsi="Book Antiqua"/>
          <w:szCs w:val="22"/>
        </w:rPr>
        <w:t>Browse the Ports(COM&amp;LPT) category</w:t>
      </w:r>
    </w:p>
    <w:p w:rsidR="00262D25" w:rsidRDefault="00262D25" w:rsidP="00F23047">
      <w:pPr>
        <w:widowControl/>
        <w:numPr>
          <w:ilvl w:val="0"/>
          <w:numId w:val="1"/>
        </w:numPr>
        <w:suppressAutoHyphens w:val="0"/>
        <w:autoSpaceDE/>
        <w:spacing w:line="240" w:lineRule="auto"/>
        <w:rPr>
          <w:rFonts w:ascii="Book Antiqua" w:hAnsi="Book Antiqua"/>
          <w:szCs w:val="22"/>
        </w:rPr>
      </w:pPr>
      <w:r>
        <w:rPr>
          <w:rFonts w:ascii="Book Antiqua" w:hAnsi="Book Antiqua"/>
          <w:szCs w:val="22"/>
        </w:rPr>
        <w:t>Look for the COM port of your choosing and right click it, then click properties</w:t>
      </w:r>
    </w:p>
    <w:p w:rsidR="00262D25" w:rsidRDefault="00262D25" w:rsidP="00F23047">
      <w:pPr>
        <w:widowControl/>
        <w:numPr>
          <w:ilvl w:val="0"/>
          <w:numId w:val="1"/>
        </w:numPr>
        <w:suppressAutoHyphens w:val="0"/>
        <w:autoSpaceDE/>
        <w:spacing w:line="240" w:lineRule="auto"/>
        <w:rPr>
          <w:rFonts w:ascii="Book Antiqua" w:hAnsi="Book Antiqua"/>
          <w:szCs w:val="22"/>
        </w:rPr>
      </w:pPr>
      <w:r>
        <w:rPr>
          <w:rFonts w:ascii="Book Antiqua" w:hAnsi="Book Antiqua"/>
          <w:szCs w:val="22"/>
        </w:rPr>
        <w:t>Pick the Port Settings tab and adjust the setting to the below displayed values</w:t>
      </w:r>
    </w:p>
    <w:p w:rsidR="00262D25" w:rsidRDefault="00262D25" w:rsidP="00262D25">
      <w:pPr>
        <w:rPr>
          <w:rFonts w:ascii="Book Antiqua" w:hAnsi="Book Antiqua"/>
          <w:szCs w:val="22"/>
        </w:rPr>
      </w:pPr>
    </w:p>
    <w:p w:rsidR="00262D25" w:rsidRDefault="00262D25" w:rsidP="00262D25">
      <w:pPr>
        <w:rPr>
          <w:rFonts w:ascii="Book Antiqua" w:hAnsi="Book Antiqua"/>
          <w:szCs w:val="22"/>
        </w:rPr>
      </w:pPr>
    </w:p>
    <w:p w:rsidR="00262D25" w:rsidRDefault="00262D25" w:rsidP="00262D25">
      <w:pPr>
        <w:ind w:left="720"/>
        <w:rPr>
          <w:rFonts w:ascii="Book Antiqua" w:hAnsi="Book Antiqua"/>
          <w:szCs w:val="22"/>
        </w:rPr>
      </w:pPr>
      <w:r>
        <w:rPr>
          <w:rFonts w:ascii="Book Antiqua" w:hAnsi="Book Antiqua"/>
          <w:noProof/>
          <w:szCs w:val="22"/>
          <w:lang w:eastAsia="en-US"/>
        </w:rPr>
        <w:lastRenderedPageBreak/>
        <w:drawing>
          <wp:inline distT="0" distB="0" distL="0" distR="0">
            <wp:extent cx="3924300" cy="426720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924300" cy="4267200"/>
                    </a:xfrm>
                    <a:prstGeom prst="rect">
                      <a:avLst/>
                    </a:prstGeom>
                    <a:noFill/>
                    <a:ln w="9525">
                      <a:noFill/>
                      <a:miter lim="800000"/>
                      <a:headEnd/>
                      <a:tailEnd/>
                    </a:ln>
                  </pic:spPr>
                </pic:pic>
              </a:graphicData>
            </a:graphic>
          </wp:inline>
        </w:drawing>
      </w:r>
    </w:p>
    <w:p w:rsidR="00262D25" w:rsidRDefault="00262D25" w:rsidP="00262D25">
      <w:pPr>
        <w:ind w:left="720"/>
        <w:rPr>
          <w:rFonts w:ascii="Book Antiqua" w:hAnsi="Book Antiqua"/>
          <w:szCs w:val="22"/>
        </w:rPr>
      </w:pPr>
    </w:p>
    <w:p w:rsidR="00262D25" w:rsidRDefault="00262D25" w:rsidP="00262D25">
      <w:pPr>
        <w:ind w:left="720"/>
        <w:rPr>
          <w:rFonts w:ascii="Book Antiqua" w:hAnsi="Book Antiqua"/>
          <w:szCs w:val="22"/>
        </w:rPr>
      </w:pPr>
      <w:r w:rsidRPr="00D57C71">
        <w:rPr>
          <w:rFonts w:ascii="Book Antiqua" w:hAnsi="Book Antiqua"/>
          <w:b/>
          <w:szCs w:val="22"/>
        </w:rPr>
        <w:t>Note:</w:t>
      </w:r>
      <w:r>
        <w:rPr>
          <w:rFonts w:ascii="Book Antiqua" w:hAnsi="Book Antiqua"/>
          <w:szCs w:val="22"/>
        </w:rPr>
        <w:t xml:space="preserve"> Same steps apply if a USB to serial converter is used </w:t>
      </w:r>
    </w:p>
    <w:p w:rsidR="00262D25" w:rsidRDefault="00262D25" w:rsidP="00262D25">
      <w:pPr>
        <w:rPr>
          <w:rFonts w:ascii="Book Antiqua" w:hAnsi="Book Antiqua"/>
          <w:szCs w:val="22"/>
        </w:rPr>
      </w:pPr>
    </w:p>
    <w:p w:rsidR="00262D25" w:rsidRDefault="00262D25" w:rsidP="00262D25">
      <w:pPr>
        <w:rPr>
          <w:rFonts w:ascii="Book Antiqua" w:hAnsi="Book Antiqua"/>
          <w:szCs w:val="22"/>
        </w:rPr>
      </w:pPr>
      <w:r w:rsidRPr="00AD4A46">
        <w:rPr>
          <w:rFonts w:ascii="Book Antiqua" w:hAnsi="Book Antiqua"/>
          <w:b/>
          <w:szCs w:val="22"/>
        </w:rPr>
        <w:t>8.</w:t>
      </w:r>
      <w:r>
        <w:rPr>
          <w:rFonts w:ascii="Book Antiqua" w:hAnsi="Book Antiqua"/>
          <w:szCs w:val="22"/>
        </w:rPr>
        <w:t xml:space="preserve"> Place one of the MICA2 motes on the programming board. Be sure to follow the exact steps as described in Lab 2. This mote will become the “base” mote and must therefore be given the ID of 0. With the mote securely fastened to the MIB510 perform code uploads by following the below steps.</w:t>
      </w:r>
    </w:p>
    <w:p w:rsidR="00262D25" w:rsidRDefault="00262D25" w:rsidP="00262D25">
      <w:pPr>
        <w:rPr>
          <w:rFonts w:ascii="Book Antiqua" w:hAnsi="Book Antiqua"/>
          <w:szCs w:val="22"/>
        </w:rPr>
      </w:pPr>
    </w:p>
    <w:p w:rsidR="00262D25" w:rsidRPr="00E57A25" w:rsidRDefault="00262D25" w:rsidP="00F23047">
      <w:pPr>
        <w:widowControl/>
        <w:numPr>
          <w:ilvl w:val="0"/>
          <w:numId w:val="2"/>
        </w:numPr>
        <w:suppressAutoHyphens w:val="0"/>
        <w:autoSpaceDE/>
        <w:spacing w:line="240" w:lineRule="auto"/>
        <w:rPr>
          <w:rFonts w:ascii="Book Antiqua" w:hAnsi="Book Antiqua"/>
          <w:szCs w:val="22"/>
        </w:rPr>
      </w:pPr>
      <w:r>
        <w:rPr>
          <w:rFonts w:ascii="Book Antiqua" w:hAnsi="Book Antiqua"/>
          <w:szCs w:val="22"/>
        </w:rPr>
        <w:t xml:space="preserve">Start a Cygwin session, and change to </w:t>
      </w:r>
      <w:r w:rsidRPr="005F5119">
        <w:rPr>
          <w:rFonts w:ascii="Courier New" w:hAnsi="Courier New" w:cs="Courier New"/>
          <w:sz w:val="18"/>
          <w:szCs w:val="18"/>
        </w:rPr>
        <w:t>opt/tinyos-1.x/contrib/xbow/</w:t>
      </w:r>
      <w:r>
        <w:rPr>
          <w:rFonts w:ascii="Courier New" w:hAnsi="Courier New" w:cs="Courier New"/>
          <w:sz w:val="18"/>
          <w:szCs w:val="18"/>
        </w:rPr>
        <w:t>apps</w:t>
      </w:r>
    </w:p>
    <w:p w:rsidR="00262D25" w:rsidRPr="00852758" w:rsidRDefault="00262D25" w:rsidP="00F23047">
      <w:pPr>
        <w:widowControl/>
        <w:numPr>
          <w:ilvl w:val="0"/>
          <w:numId w:val="2"/>
        </w:numPr>
        <w:suppressAutoHyphens w:val="0"/>
        <w:autoSpaceDE/>
        <w:spacing w:line="240" w:lineRule="auto"/>
        <w:rPr>
          <w:rFonts w:ascii="Book Antiqua" w:hAnsi="Book Antiqua"/>
          <w:szCs w:val="22"/>
        </w:rPr>
      </w:pPr>
      <w:r>
        <w:rPr>
          <w:rFonts w:ascii="Book Antiqua" w:hAnsi="Book Antiqua" w:cs="Courier New"/>
          <w:szCs w:val="22"/>
        </w:rPr>
        <w:t xml:space="preserve">Edit the MakeXbowlocal file based on the frequency you will be using (i.e.  only uncomment a line like </w:t>
      </w:r>
      <w:r w:rsidRPr="000467AC">
        <w:rPr>
          <w:rFonts w:ascii="Courier New" w:hAnsi="Courier New" w:cs="Courier New"/>
          <w:b/>
          <w:sz w:val="18"/>
          <w:szCs w:val="18"/>
        </w:rPr>
        <w:t>CFLAGS = -DCC1K_DEFAULT_FREQ=CC1K_433_002_MHZ</w:t>
      </w:r>
      <w:r w:rsidRPr="00852758">
        <w:rPr>
          <w:rFonts w:ascii="Book Antiqua" w:hAnsi="Book Antiqua" w:cs="Courier New"/>
          <w:szCs w:val="22"/>
        </w:rPr>
        <w:t>)</w:t>
      </w:r>
      <w:r>
        <w:rPr>
          <w:rFonts w:ascii="Book Antiqua" w:hAnsi="Book Antiqua" w:cs="Courier New"/>
          <w:szCs w:val="22"/>
        </w:rPr>
        <w:t>.</w:t>
      </w:r>
    </w:p>
    <w:p w:rsidR="00262D25" w:rsidRPr="00EC6CF0" w:rsidRDefault="00262D25" w:rsidP="00F23047">
      <w:pPr>
        <w:widowControl/>
        <w:numPr>
          <w:ilvl w:val="0"/>
          <w:numId w:val="2"/>
        </w:numPr>
        <w:suppressAutoHyphens w:val="0"/>
        <w:autoSpaceDE/>
        <w:spacing w:line="240" w:lineRule="auto"/>
        <w:rPr>
          <w:rFonts w:ascii="Book Antiqua" w:hAnsi="Book Antiqua"/>
          <w:szCs w:val="22"/>
        </w:rPr>
      </w:pPr>
      <w:r>
        <w:rPr>
          <w:rFonts w:ascii="Book Antiqua" w:hAnsi="Book Antiqua" w:cs="Courier New"/>
          <w:szCs w:val="22"/>
        </w:rPr>
        <w:lastRenderedPageBreak/>
        <w:t>Edit the MakeXbowlocal file to alter the group ID for your network, locate the below line and change the hex number to your bench number, converting it to hex of course:</w:t>
      </w:r>
    </w:p>
    <w:p w:rsidR="00262D25" w:rsidRDefault="00262D25" w:rsidP="00262D25">
      <w:pPr>
        <w:ind w:left="720"/>
        <w:rPr>
          <w:rFonts w:ascii="Book Antiqua" w:hAnsi="Book Antiqua" w:cs="Courier New"/>
          <w:szCs w:val="22"/>
        </w:rPr>
      </w:pPr>
    </w:p>
    <w:p w:rsidR="00262D25" w:rsidRDefault="00262D25" w:rsidP="00262D25">
      <w:pPr>
        <w:ind w:left="1440"/>
        <w:rPr>
          <w:rFonts w:ascii="Courier New" w:hAnsi="Courier New" w:cs="Courier New"/>
          <w:szCs w:val="22"/>
        </w:rPr>
      </w:pPr>
      <w:r w:rsidRPr="00864F08">
        <w:rPr>
          <w:rFonts w:ascii="Courier New" w:hAnsi="Courier New" w:cs="Courier New"/>
          <w:szCs w:val="22"/>
        </w:rPr>
        <w:t>DEFAULT_LOCAL_GROUP=0x</w:t>
      </w:r>
      <w:r>
        <w:rPr>
          <w:rFonts w:ascii="Courier New" w:hAnsi="Courier New" w:cs="Courier New"/>
          <w:szCs w:val="22"/>
        </w:rPr>
        <w:t>7</w:t>
      </w:r>
    </w:p>
    <w:p w:rsidR="00262D25" w:rsidRDefault="00262D25" w:rsidP="00262D25">
      <w:pPr>
        <w:ind w:left="1440"/>
        <w:rPr>
          <w:rFonts w:ascii="Courier New" w:hAnsi="Courier New" w:cs="Courier New"/>
          <w:szCs w:val="22"/>
        </w:rPr>
      </w:pPr>
    </w:p>
    <w:p w:rsidR="00262D25" w:rsidRPr="00A04074" w:rsidRDefault="00262D25" w:rsidP="00262D25">
      <w:pPr>
        <w:ind w:left="360"/>
        <w:rPr>
          <w:rFonts w:ascii="Book Antiqua" w:hAnsi="Book Antiqua" w:cs="Courier New"/>
          <w:szCs w:val="22"/>
        </w:rPr>
      </w:pPr>
      <w:r w:rsidRPr="00A04074">
        <w:rPr>
          <w:rFonts w:ascii="Book Antiqua" w:hAnsi="Book Antiqua" w:cs="Courier New"/>
          <w:b/>
          <w:szCs w:val="22"/>
        </w:rPr>
        <w:t>Note:</w:t>
      </w:r>
      <w:r>
        <w:rPr>
          <w:rFonts w:ascii="Book Antiqua" w:hAnsi="Book Antiqua" w:cs="Courier New"/>
          <w:szCs w:val="22"/>
        </w:rPr>
        <w:t xml:space="preserve"> This option will ensure the separation</w:t>
      </w:r>
      <w:r w:rsidRPr="00A04074">
        <w:rPr>
          <w:rFonts w:ascii="Book Antiqua" w:hAnsi="Book Antiqua" w:cs="Courier New"/>
          <w:szCs w:val="22"/>
        </w:rPr>
        <w:t xml:space="preserve"> </w:t>
      </w:r>
      <w:r>
        <w:rPr>
          <w:rFonts w:ascii="Book Antiqua" w:hAnsi="Book Antiqua" w:cs="Courier New"/>
          <w:szCs w:val="22"/>
        </w:rPr>
        <w:t xml:space="preserve">of </w:t>
      </w:r>
      <w:r w:rsidRPr="00A04074">
        <w:rPr>
          <w:rFonts w:ascii="Book Antiqua" w:hAnsi="Book Antiqua" w:cs="Courier New"/>
          <w:szCs w:val="22"/>
        </w:rPr>
        <w:t>mote networks running on the same frequency and channel</w:t>
      </w:r>
      <w:r>
        <w:rPr>
          <w:rFonts w:ascii="Book Antiqua" w:hAnsi="Book Antiqua" w:cs="Courier New"/>
          <w:szCs w:val="22"/>
        </w:rPr>
        <w:t xml:space="preserve"> within the room. All 8-bit values are acceptable, except 126 and 255. Can you find out what those are reserved for?</w:t>
      </w:r>
    </w:p>
    <w:p w:rsidR="00262D25" w:rsidRPr="00864F08" w:rsidRDefault="00262D25" w:rsidP="00F23047">
      <w:pPr>
        <w:widowControl/>
        <w:numPr>
          <w:ilvl w:val="0"/>
          <w:numId w:val="3"/>
        </w:numPr>
        <w:suppressAutoHyphens w:val="0"/>
        <w:autoSpaceDE/>
        <w:spacing w:line="240" w:lineRule="auto"/>
        <w:rPr>
          <w:rFonts w:ascii="Courier New" w:hAnsi="Courier New" w:cs="Courier New"/>
          <w:szCs w:val="22"/>
        </w:rPr>
      </w:pPr>
      <w:r>
        <w:rPr>
          <w:rFonts w:ascii="Book Antiqua" w:hAnsi="Book Antiqua" w:cs="Courier New"/>
          <w:szCs w:val="22"/>
        </w:rPr>
        <w:t xml:space="preserve">Change to </w:t>
      </w:r>
      <w:r w:rsidRPr="005F5119">
        <w:rPr>
          <w:rFonts w:ascii="Courier New" w:hAnsi="Courier New" w:cs="Courier New"/>
          <w:sz w:val="18"/>
          <w:szCs w:val="18"/>
        </w:rPr>
        <w:t>opt/tinyos-1.x/contrib/xbow/</w:t>
      </w:r>
      <w:r>
        <w:rPr>
          <w:rFonts w:ascii="Courier New" w:hAnsi="Courier New" w:cs="Courier New"/>
          <w:sz w:val="18"/>
          <w:szCs w:val="18"/>
        </w:rPr>
        <w:t xml:space="preserve">apps/Surge_Reliable </w:t>
      </w:r>
      <w:r>
        <w:rPr>
          <w:rFonts w:ascii="Book Antiqua" w:hAnsi="Book Antiqua" w:cs="Courier New"/>
          <w:szCs w:val="22"/>
        </w:rPr>
        <w:t xml:space="preserve">open the </w:t>
      </w:r>
      <w:r w:rsidRPr="00864F08">
        <w:rPr>
          <w:rFonts w:ascii="Courier New" w:hAnsi="Courier New" w:cs="Courier New"/>
          <w:szCs w:val="22"/>
        </w:rPr>
        <w:t>Makefile</w:t>
      </w:r>
      <w:r>
        <w:rPr>
          <w:rFonts w:ascii="Courier New" w:hAnsi="Courier New" w:cs="Courier New"/>
          <w:szCs w:val="22"/>
        </w:rPr>
        <w:t xml:space="preserve"> </w:t>
      </w:r>
      <w:r>
        <w:rPr>
          <w:rFonts w:ascii="Book Antiqua" w:hAnsi="Book Antiqua" w:cs="Courier New"/>
          <w:szCs w:val="22"/>
        </w:rPr>
        <w:t>and ensure the below displayed settings:</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p>
    <w:p w:rsidR="00262D25" w:rsidRDefault="00262D25" w:rsidP="00262D25">
      <w:pPr>
        <w:ind w:left="720"/>
        <w:rPr>
          <w:rFonts w:ascii="Courier New" w:hAnsi="Courier New" w:cs="Courier New"/>
          <w:szCs w:val="22"/>
        </w:rPr>
      </w:pPr>
      <w:r>
        <w:rPr>
          <w:rFonts w:ascii="Courier New" w:hAnsi="Courier New" w:cs="Courier New"/>
          <w:noProof/>
          <w:szCs w:val="22"/>
          <w:lang w:eastAsia="en-US"/>
        </w:rPr>
        <w:drawing>
          <wp:inline distT="0" distB="0" distL="0" distR="0">
            <wp:extent cx="5486400" cy="272034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486400" cy="2720340"/>
                    </a:xfrm>
                    <a:prstGeom prst="rect">
                      <a:avLst/>
                    </a:prstGeom>
                    <a:noFill/>
                    <a:ln w="9525">
                      <a:noFill/>
                      <a:miter lim="800000"/>
                      <a:headEnd/>
                      <a:tailEnd/>
                    </a:ln>
                  </pic:spPr>
                </pic:pic>
              </a:graphicData>
            </a:graphic>
          </wp:inline>
        </w:drawing>
      </w:r>
    </w:p>
    <w:p w:rsidR="00262D25" w:rsidRDefault="00262D25" w:rsidP="00262D25">
      <w:pPr>
        <w:ind w:left="720"/>
        <w:rPr>
          <w:rFonts w:ascii="Courier New" w:hAnsi="Courier New" w:cs="Courier New"/>
          <w:szCs w:val="22"/>
        </w:rPr>
      </w:pPr>
    </w:p>
    <w:p w:rsidR="00262D25" w:rsidRDefault="00262D25" w:rsidP="00262D25">
      <w:pPr>
        <w:ind w:left="720"/>
        <w:rPr>
          <w:rFonts w:ascii="Book Antiqua" w:hAnsi="Book Antiqua" w:cs="Courier New"/>
          <w:szCs w:val="22"/>
        </w:rPr>
      </w:pPr>
      <w:r w:rsidRPr="00864F08">
        <w:rPr>
          <w:rFonts w:ascii="Courier New" w:hAnsi="Courier New" w:cs="Courier New"/>
          <w:b/>
          <w:szCs w:val="22"/>
        </w:rPr>
        <w:t>Note:</w:t>
      </w:r>
      <w:r>
        <w:rPr>
          <w:rFonts w:ascii="Courier New" w:hAnsi="Courier New" w:cs="Courier New"/>
          <w:szCs w:val="22"/>
        </w:rPr>
        <w:t xml:space="preserve"> </w:t>
      </w:r>
      <w:r w:rsidRPr="003C32D4">
        <w:rPr>
          <w:rFonts w:ascii="Book Antiqua" w:hAnsi="Book Antiqua" w:cs="Courier New"/>
          <w:szCs w:val="22"/>
        </w:rPr>
        <w:t xml:space="preserve">Ensure that the proper </w:t>
      </w:r>
      <w:r w:rsidRPr="003C32D4">
        <w:rPr>
          <w:rFonts w:ascii="Book Antiqua" w:hAnsi="Book Antiqua" w:cs="Courier New"/>
          <w:b/>
          <w:szCs w:val="22"/>
        </w:rPr>
        <w:t>PFLAGS</w:t>
      </w:r>
      <w:r w:rsidRPr="003C32D4">
        <w:rPr>
          <w:rFonts w:ascii="Book Antiqua" w:hAnsi="Book Antiqua" w:cs="Courier New"/>
          <w:szCs w:val="22"/>
        </w:rPr>
        <w:t xml:space="preserve"> statement is uncommented based on the mote type used; the above</w:t>
      </w:r>
      <w:r>
        <w:rPr>
          <w:rFonts w:ascii="Book Antiqua" w:hAnsi="Book Antiqua" w:cs="Courier New"/>
          <w:szCs w:val="22"/>
        </w:rPr>
        <w:t xml:space="preserve"> example includes</w:t>
      </w:r>
      <w:r w:rsidRPr="003C32D4">
        <w:rPr>
          <w:rFonts w:ascii="Book Antiqua" w:hAnsi="Book Antiqua" w:cs="Courier New"/>
          <w:szCs w:val="22"/>
        </w:rPr>
        <w:t xml:space="preserve"> </w:t>
      </w:r>
      <w:r w:rsidRPr="003C32D4">
        <w:rPr>
          <w:rFonts w:ascii="Book Antiqua" w:hAnsi="Book Antiqua" w:cs="Courier New"/>
          <w:b/>
          <w:szCs w:val="22"/>
        </w:rPr>
        <w:t>MICA2</w:t>
      </w:r>
      <w:r w:rsidRPr="003C32D4">
        <w:rPr>
          <w:rFonts w:ascii="Book Antiqua" w:hAnsi="Book Antiqua" w:cs="Courier New"/>
          <w:szCs w:val="22"/>
        </w:rPr>
        <w:t xml:space="preserve"> and </w:t>
      </w:r>
      <w:r w:rsidRPr="003C32D4">
        <w:rPr>
          <w:rFonts w:ascii="Book Antiqua" w:hAnsi="Book Antiqua" w:cs="Courier New"/>
          <w:b/>
          <w:szCs w:val="22"/>
        </w:rPr>
        <w:t>MICA2DOT</w:t>
      </w:r>
      <w:r w:rsidRPr="003C32D4">
        <w:rPr>
          <w:rFonts w:ascii="Book Antiqua" w:hAnsi="Book Antiqua" w:cs="Courier New"/>
          <w:szCs w:val="22"/>
        </w:rPr>
        <w:t xml:space="preserve">. Check that the </w:t>
      </w:r>
      <w:r w:rsidRPr="003C32D4">
        <w:rPr>
          <w:rFonts w:ascii="Book Antiqua" w:hAnsi="Book Antiqua" w:cs="Courier New"/>
          <w:b/>
          <w:szCs w:val="22"/>
        </w:rPr>
        <w:t xml:space="preserve">COMPONENT </w:t>
      </w:r>
      <w:r w:rsidRPr="003C32D4">
        <w:rPr>
          <w:rFonts w:ascii="Book Antiqua" w:hAnsi="Book Antiqua" w:cs="Courier New"/>
          <w:szCs w:val="22"/>
        </w:rPr>
        <w:t xml:space="preserve">is set to Surge as this is application that will be used. </w:t>
      </w:r>
      <w:r w:rsidRPr="003C32D4">
        <w:rPr>
          <w:rFonts w:ascii="Book Antiqua" w:hAnsi="Book Antiqua" w:cs="Courier New"/>
          <w:b/>
          <w:szCs w:val="22"/>
        </w:rPr>
        <w:lastRenderedPageBreak/>
        <w:t>SENSORBOARD</w:t>
      </w:r>
      <w:r w:rsidRPr="003C32D4">
        <w:rPr>
          <w:rFonts w:ascii="Book Antiqua" w:hAnsi="Book Antiqua" w:cs="Courier New"/>
          <w:szCs w:val="22"/>
        </w:rPr>
        <w:t xml:space="preserve"> should equal </w:t>
      </w:r>
      <w:r w:rsidRPr="003C32D4">
        <w:rPr>
          <w:rFonts w:ascii="Book Antiqua" w:hAnsi="Book Antiqua" w:cs="Courier New"/>
          <w:b/>
          <w:szCs w:val="22"/>
        </w:rPr>
        <w:t>micasb</w:t>
      </w:r>
      <w:r w:rsidRPr="003C32D4">
        <w:rPr>
          <w:rFonts w:ascii="Book Antiqua" w:hAnsi="Book Antiqua" w:cs="Courier New"/>
          <w:szCs w:val="22"/>
        </w:rPr>
        <w:t xml:space="preserve"> as that is the type of board used.  </w:t>
      </w:r>
      <w:r w:rsidRPr="003C32D4">
        <w:rPr>
          <w:rFonts w:ascii="Book Antiqua" w:hAnsi="Book Antiqua" w:cs="Courier New"/>
          <w:b/>
          <w:szCs w:val="22"/>
        </w:rPr>
        <w:t>TINYSEC</w:t>
      </w:r>
      <w:r w:rsidRPr="003C32D4">
        <w:rPr>
          <w:rFonts w:ascii="Book Antiqua" w:hAnsi="Book Antiqua" w:cs="Courier New"/>
          <w:szCs w:val="22"/>
        </w:rPr>
        <w:t xml:space="preserve"> is a security protocol that can be deployed only if your network does not include </w:t>
      </w:r>
      <w:r w:rsidRPr="003C32D4">
        <w:rPr>
          <w:rFonts w:ascii="Book Antiqua" w:hAnsi="Book Antiqua" w:cs="Courier New"/>
          <w:b/>
          <w:szCs w:val="22"/>
        </w:rPr>
        <w:t>MICA2DOT</w:t>
      </w:r>
      <w:r w:rsidRPr="003C32D4">
        <w:rPr>
          <w:rFonts w:ascii="Book Antiqua" w:hAnsi="Book Antiqua" w:cs="Courier New"/>
          <w:szCs w:val="22"/>
        </w:rPr>
        <w:t xml:space="preserve"> motes, which will not be able to join the to</w:t>
      </w:r>
      <w:r>
        <w:rPr>
          <w:rFonts w:ascii="Book Antiqua" w:hAnsi="Book Antiqua" w:cs="Courier New"/>
          <w:szCs w:val="22"/>
        </w:rPr>
        <w:t>p</w:t>
      </w:r>
      <w:r w:rsidRPr="003C32D4">
        <w:rPr>
          <w:rFonts w:ascii="Book Antiqua" w:hAnsi="Book Antiqua" w:cs="Courier New"/>
          <w:szCs w:val="22"/>
        </w:rPr>
        <w:t>ology while this protocol is enabled.</w:t>
      </w:r>
      <w:r>
        <w:rPr>
          <w:rFonts w:ascii="Book Antiqua" w:hAnsi="Book Antiqua" w:cs="Courier New"/>
          <w:szCs w:val="22"/>
        </w:rPr>
        <w:t xml:space="preserve"> Remember that each application has its own Makefile.</w:t>
      </w:r>
    </w:p>
    <w:p w:rsidR="00262D25" w:rsidRDefault="00262D25" w:rsidP="00262D25">
      <w:pPr>
        <w:ind w:left="720"/>
        <w:rPr>
          <w:rFonts w:ascii="Book Antiqua" w:hAnsi="Book Antiqua" w:cs="Courier New"/>
          <w:szCs w:val="22"/>
        </w:rPr>
      </w:pPr>
    </w:p>
    <w:p w:rsidR="00262D25" w:rsidRDefault="00262D25" w:rsidP="00F23047">
      <w:pPr>
        <w:widowControl/>
        <w:numPr>
          <w:ilvl w:val="0"/>
          <w:numId w:val="3"/>
        </w:numPr>
        <w:suppressAutoHyphens w:val="0"/>
        <w:autoSpaceDE/>
        <w:spacing w:line="240" w:lineRule="auto"/>
        <w:rPr>
          <w:rFonts w:ascii="Book Antiqua" w:hAnsi="Book Antiqua" w:cs="Courier New"/>
          <w:szCs w:val="22"/>
        </w:rPr>
      </w:pPr>
      <w:r>
        <w:rPr>
          <w:rFonts w:ascii="Book Antiqua" w:hAnsi="Book Antiqua" w:cs="Courier New"/>
          <w:szCs w:val="22"/>
        </w:rPr>
        <w:t xml:space="preserve">While in the </w:t>
      </w:r>
      <w:r w:rsidRPr="005F5119">
        <w:rPr>
          <w:rFonts w:ascii="Courier New" w:hAnsi="Courier New" w:cs="Courier New"/>
          <w:sz w:val="18"/>
          <w:szCs w:val="18"/>
        </w:rPr>
        <w:t>opt/tinyos-1.x/contrib/xbow/</w:t>
      </w:r>
      <w:r>
        <w:rPr>
          <w:rFonts w:ascii="Courier New" w:hAnsi="Courier New" w:cs="Courier New"/>
          <w:sz w:val="18"/>
          <w:szCs w:val="18"/>
        </w:rPr>
        <w:t xml:space="preserve">apps/Surge_Reliable </w:t>
      </w:r>
      <w:r>
        <w:rPr>
          <w:rFonts w:ascii="Book Antiqua" w:hAnsi="Book Antiqua" w:cs="Courier New"/>
          <w:szCs w:val="22"/>
        </w:rPr>
        <w:t>directory compile the application by typing:</w:t>
      </w:r>
    </w:p>
    <w:p w:rsidR="00262D25" w:rsidRDefault="00262D25" w:rsidP="00262D25">
      <w:pPr>
        <w:rPr>
          <w:rFonts w:ascii="Book Antiqua" w:hAnsi="Book Antiqua" w:cs="Courier New"/>
          <w:szCs w:val="22"/>
        </w:rPr>
      </w:pPr>
    </w:p>
    <w:p w:rsidR="00262D25" w:rsidRDefault="00262D25" w:rsidP="00262D25">
      <w:pPr>
        <w:ind w:left="1440"/>
        <w:rPr>
          <w:rFonts w:ascii="Courier New" w:hAnsi="Courier New" w:cs="Courier New"/>
          <w:szCs w:val="22"/>
        </w:rPr>
      </w:pPr>
      <w:r w:rsidRPr="00A04074">
        <w:rPr>
          <w:rFonts w:ascii="Courier New" w:hAnsi="Courier New" w:cs="Courier New"/>
          <w:szCs w:val="22"/>
        </w:rPr>
        <w:t>make mica2</w:t>
      </w:r>
    </w:p>
    <w:p w:rsidR="00262D25" w:rsidRDefault="00262D25" w:rsidP="00262D25">
      <w:pPr>
        <w:ind w:left="1440"/>
        <w:rPr>
          <w:rFonts w:ascii="Courier New" w:hAnsi="Courier New" w:cs="Courier New"/>
          <w:szCs w:val="22"/>
        </w:rPr>
      </w:pPr>
    </w:p>
    <w:p w:rsidR="00262D25" w:rsidRPr="00B06A69" w:rsidRDefault="00262D25" w:rsidP="00F23047">
      <w:pPr>
        <w:widowControl/>
        <w:numPr>
          <w:ilvl w:val="0"/>
          <w:numId w:val="3"/>
        </w:numPr>
        <w:suppressAutoHyphens w:val="0"/>
        <w:autoSpaceDE/>
        <w:spacing w:line="240" w:lineRule="auto"/>
        <w:rPr>
          <w:rFonts w:ascii="Courier New" w:hAnsi="Courier New" w:cs="Courier New"/>
          <w:szCs w:val="22"/>
        </w:rPr>
      </w:pPr>
      <w:r w:rsidRPr="00A04074">
        <w:rPr>
          <w:rFonts w:ascii="Book Antiqua" w:hAnsi="Book Antiqua" w:cs="Courier New"/>
          <w:szCs w:val="22"/>
        </w:rPr>
        <w:t>Insta</w:t>
      </w:r>
      <w:r>
        <w:rPr>
          <w:rFonts w:ascii="Book Antiqua" w:hAnsi="Book Antiqua" w:cs="Courier New"/>
          <w:szCs w:val="22"/>
        </w:rPr>
        <w:t xml:space="preserve">ll the application on each one of the motes, increasing the number following </w:t>
      </w:r>
      <w:r w:rsidRPr="0077681E">
        <w:rPr>
          <w:rFonts w:ascii="Courier New" w:hAnsi="Courier New" w:cs="Courier New"/>
          <w:b/>
          <w:szCs w:val="22"/>
        </w:rPr>
        <w:t>reinstall</w:t>
      </w:r>
      <w:r w:rsidRPr="00A04074">
        <w:rPr>
          <w:rFonts w:ascii="Book Antiqua" w:hAnsi="Book Antiqua" w:cs="Courier New"/>
          <w:szCs w:val="22"/>
        </w:rPr>
        <w:t xml:space="preserve"> </w:t>
      </w:r>
      <w:r>
        <w:rPr>
          <w:rFonts w:ascii="Book Antiqua" w:hAnsi="Book Antiqua" w:cs="Courier New"/>
          <w:szCs w:val="22"/>
        </w:rPr>
        <w:t xml:space="preserve">for every mote except the last one, which will become the base mote and needs to have an ID of 0. </w:t>
      </w:r>
    </w:p>
    <w:p w:rsidR="00262D25" w:rsidRDefault="00262D25" w:rsidP="00262D25">
      <w:pPr>
        <w:ind w:left="360"/>
        <w:rPr>
          <w:rFonts w:ascii="Courier New" w:hAnsi="Courier New" w:cs="Courier New"/>
          <w:szCs w:val="22"/>
        </w:rPr>
      </w:pPr>
    </w:p>
    <w:p w:rsidR="00262D25" w:rsidRDefault="00262D25" w:rsidP="00262D25">
      <w:pPr>
        <w:ind w:left="1440"/>
        <w:rPr>
          <w:rFonts w:ascii="Courier New" w:hAnsi="Courier New" w:cs="Courier New"/>
          <w:szCs w:val="22"/>
        </w:rPr>
      </w:pPr>
      <w:r>
        <w:rPr>
          <w:rFonts w:ascii="Courier New" w:hAnsi="Courier New" w:cs="Courier New"/>
          <w:szCs w:val="22"/>
        </w:rPr>
        <w:t>make mica2 reinstall,1 mib510,comX</w:t>
      </w:r>
    </w:p>
    <w:p w:rsidR="00262D25" w:rsidRDefault="00262D25" w:rsidP="00262D25">
      <w:pPr>
        <w:ind w:left="1440"/>
        <w:rPr>
          <w:rFonts w:ascii="Courier New" w:hAnsi="Courier New" w:cs="Courier New"/>
          <w:szCs w:val="22"/>
        </w:rPr>
      </w:pPr>
    </w:p>
    <w:p w:rsidR="00262D25" w:rsidRDefault="00262D25" w:rsidP="00262D25">
      <w:pPr>
        <w:ind w:left="720"/>
        <w:rPr>
          <w:rFonts w:ascii="Book Antiqua" w:hAnsi="Book Antiqua" w:cs="Courier New"/>
          <w:szCs w:val="22"/>
        </w:rPr>
      </w:pPr>
      <w:r w:rsidRPr="00A04074">
        <w:rPr>
          <w:rFonts w:ascii="Book Antiqua" w:hAnsi="Book Antiqua" w:cs="Courier New"/>
          <w:b/>
          <w:szCs w:val="22"/>
        </w:rPr>
        <w:t>Note:</w:t>
      </w:r>
      <w:r w:rsidRPr="00A04074">
        <w:rPr>
          <w:rFonts w:ascii="Book Antiqua" w:hAnsi="Book Antiqua" w:cs="Courier New"/>
          <w:szCs w:val="22"/>
        </w:rPr>
        <w:t xml:space="preserve"> The reinstall option is significantly faster as it does not recompile the code each time it is uploaded, if you require to compile each time use install instead. Remember the X is the number corresponding to the COM port used for the MIB510.</w:t>
      </w:r>
    </w:p>
    <w:p w:rsidR="00262D25" w:rsidRDefault="00262D25" w:rsidP="00262D25">
      <w:pPr>
        <w:ind w:left="1440"/>
        <w:rPr>
          <w:rFonts w:ascii="Book Antiqua" w:hAnsi="Book Antiqua" w:cs="Courier New"/>
          <w:szCs w:val="22"/>
        </w:rPr>
      </w:pPr>
    </w:p>
    <w:p w:rsidR="00262D25" w:rsidRDefault="00262D25" w:rsidP="00262D25">
      <w:pPr>
        <w:rPr>
          <w:rFonts w:ascii="Book Antiqua" w:hAnsi="Book Antiqua" w:cs="Courier New"/>
          <w:szCs w:val="22"/>
        </w:rPr>
      </w:pPr>
    </w:p>
    <w:p w:rsidR="00262D25" w:rsidRDefault="00262D25" w:rsidP="00F23047">
      <w:pPr>
        <w:widowControl/>
        <w:numPr>
          <w:ilvl w:val="0"/>
          <w:numId w:val="3"/>
        </w:numPr>
        <w:suppressAutoHyphens w:val="0"/>
        <w:autoSpaceDE/>
        <w:spacing w:line="240" w:lineRule="auto"/>
        <w:rPr>
          <w:rFonts w:ascii="Book Antiqua" w:hAnsi="Book Antiqua" w:cs="Courier New"/>
          <w:szCs w:val="22"/>
        </w:rPr>
      </w:pPr>
      <w:r>
        <w:rPr>
          <w:rFonts w:ascii="Book Antiqua" w:hAnsi="Book Antiqua" w:cs="Courier New"/>
          <w:szCs w:val="22"/>
        </w:rPr>
        <w:t>Follow the same procedure for all other MICA2 motes. Remember to remove the batteries and keep the power switch in the OFF position for each mote. The output should be similar to the following:</w:t>
      </w:r>
    </w:p>
    <w:p w:rsidR="00262D25" w:rsidRDefault="00262D25" w:rsidP="00262D25">
      <w:pPr>
        <w:rPr>
          <w:rFonts w:ascii="Book Antiqua" w:hAnsi="Book Antiqua" w:cs="Courier New"/>
          <w:szCs w:val="22"/>
        </w:rPr>
      </w:pPr>
    </w:p>
    <w:p w:rsidR="00262D25" w:rsidRDefault="00262D25" w:rsidP="00262D25">
      <w:pPr>
        <w:ind w:left="720"/>
        <w:rPr>
          <w:rFonts w:ascii="Book Antiqua" w:hAnsi="Book Antiqua" w:cs="Courier New"/>
          <w:szCs w:val="22"/>
        </w:rPr>
      </w:pPr>
      <w:r>
        <w:rPr>
          <w:rFonts w:ascii="Book Antiqua" w:hAnsi="Book Antiqua" w:cs="Courier New"/>
          <w:noProof/>
          <w:szCs w:val="22"/>
          <w:lang w:eastAsia="en-US"/>
        </w:rPr>
        <w:lastRenderedPageBreak/>
        <w:drawing>
          <wp:inline distT="0" distB="0" distL="0" distR="0">
            <wp:extent cx="5715000" cy="291084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715000" cy="2910840"/>
                    </a:xfrm>
                    <a:prstGeom prst="rect">
                      <a:avLst/>
                    </a:prstGeom>
                    <a:noFill/>
                    <a:ln w="9525">
                      <a:noFill/>
                      <a:miter lim="800000"/>
                      <a:headEnd/>
                      <a:tailEnd/>
                    </a:ln>
                  </pic:spPr>
                </pic:pic>
              </a:graphicData>
            </a:graphic>
          </wp:inline>
        </w:drawing>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AD4A46">
        <w:rPr>
          <w:rFonts w:ascii="Book Antiqua" w:hAnsi="Book Antiqua" w:cs="Courier New"/>
          <w:b/>
          <w:szCs w:val="22"/>
        </w:rPr>
        <w:t>9.</w:t>
      </w:r>
      <w:r>
        <w:rPr>
          <w:rFonts w:ascii="Book Antiqua" w:hAnsi="Book Antiqua" w:cs="Courier New"/>
          <w:szCs w:val="22"/>
        </w:rPr>
        <w:t xml:space="preserve"> The last mote you programmed should stay on the MIB510 board, as it will be responsible for signal reception; ensure that the ID of this device is set to 0. </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AD4A46">
        <w:rPr>
          <w:rFonts w:ascii="Book Antiqua" w:hAnsi="Book Antiqua" w:cs="Courier New"/>
          <w:b/>
          <w:szCs w:val="22"/>
        </w:rPr>
        <w:t>10.</w:t>
      </w:r>
      <w:r>
        <w:rPr>
          <w:rFonts w:ascii="Book Antiqua" w:hAnsi="Book Antiqua" w:cs="Courier New"/>
          <w:szCs w:val="22"/>
        </w:rPr>
        <w:t xml:space="preserve"> Install the MTS310 sensors on each one of the remaining motes. Be sure the sensors are firmly attached. </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AD4A46">
        <w:rPr>
          <w:rFonts w:ascii="Book Antiqua" w:hAnsi="Book Antiqua" w:cs="Courier New"/>
          <w:b/>
          <w:szCs w:val="22"/>
        </w:rPr>
        <w:t>11.</w:t>
      </w:r>
      <w:r>
        <w:rPr>
          <w:rFonts w:ascii="Book Antiqua" w:hAnsi="Book Antiqua" w:cs="Courier New"/>
          <w:szCs w:val="22"/>
        </w:rPr>
        <w:t xml:space="preserve"> Replace batteries in all MICA2 motes containing sensors and turn the power switches to the ON position. Do not place any batteries in the mote on the programming board.</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AD4A46">
        <w:rPr>
          <w:rFonts w:ascii="Book Antiqua" w:hAnsi="Book Antiqua" w:cs="Courier New"/>
          <w:b/>
          <w:szCs w:val="22"/>
        </w:rPr>
        <w:t>12.</w:t>
      </w:r>
      <w:r>
        <w:rPr>
          <w:rFonts w:ascii="Book Antiqua" w:hAnsi="Book Antiqua" w:cs="Courier New"/>
          <w:szCs w:val="22"/>
        </w:rPr>
        <w:t xml:space="preserve"> Return to the Serial Forwarder GUI and click on the button labeled </w:t>
      </w:r>
      <w:r w:rsidRPr="00B35399">
        <w:rPr>
          <w:rFonts w:ascii="Book Antiqua" w:hAnsi="Book Antiqua" w:cs="Courier New"/>
          <w:b/>
          <w:szCs w:val="22"/>
        </w:rPr>
        <w:t>Start Server</w:t>
      </w:r>
      <w:r>
        <w:rPr>
          <w:rFonts w:ascii="Book Antiqua" w:hAnsi="Book Antiqua" w:cs="Courier New"/>
          <w:szCs w:val="22"/>
        </w:rPr>
        <w:t>. If your motes are properly setup and turned on</w:t>
      </w:r>
      <w:r w:rsidR="001F3F4E">
        <w:rPr>
          <w:rFonts w:ascii="Book Antiqua" w:hAnsi="Book Antiqua" w:cs="Courier New"/>
          <w:szCs w:val="22"/>
        </w:rPr>
        <w:t>,</w:t>
      </w:r>
      <w:r>
        <w:rPr>
          <w:rFonts w:ascii="Book Antiqua" w:hAnsi="Book Antiqua" w:cs="Courier New"/>
          <w:szCs w:val="22"/>
        </w:rPr>
        <w:t xml:space="preserve"> the file named </w:t>
      </w:r>
      <w:r w:rsidRPr="00B35399">
        <w:rPr>
          <w:rFonts w:ascii="Book Antiqua" w:hAnsi="Book Antiqua" w:cs="Courier New"/>
          <w:b/>
          <w:szCs w:val="22"/>
        </w:rPr>
        <w:t>Pckts Read</w:t>
      </w:r>
      <w:r>
        <w:rPr>
          <w:rFonts w:ascii="Book Antiqua" w:hAnsi="Book Antiqua" w:cs="Courier New"/>
          <w:b/>
          <w:szCs w:val="22"/>
        </w:rPr>
        <w:t xml:space="preserve"> </w:t>
      </w:r>
      <w:r>
        <w:rPr>
          <w:rFonts w:ascii="Book Antiqua" w:hAnsi="Book Antiqua" w:cs="Courier New"/>
          <w:szCs w:val="22"/>
        </w:rPr>
        <w:t xml:space="preserve">should now be displaying increasing values (Be sure the switch on MIB510 board is in OFF position). </w:t>
      </w:r>
      <w:r>
        <w:rPr>
          <w:rFonts w:ascii="Book Antiqua" w:hAnsi="Book Antiqua" w:cs="Courier New"/>
          <w:szCs w:val="22"/>
        </w:rPr>
        <w:lastRenderedPageBreak/>
        <w:t xml:space="preserve">The </w:t>
      </w:r>
      <w:r w:rsidRPr="00913996">
        <w:rPr>
          <w:rFonts w:ascii="Book Antiqua" w:hAnsi="Book Antiqua" w:cs="Courier New"/>
          <w:b/>
          <w:szCs w:val="22"/>
        </w:rPr>
        <w:t>Num Clients</w:t>
      </w:r>
      <w:r>
        <w:rPr>
          <w:rFonts w:ascii="Book Antiqua" w:hAnsi="Book Antiqua" w:cs="Courier New"/>
          <w:szCs w:val="22"/>
        </w:rPr>
        <w:t xml:space="preserve"> filed should also have a value. Save a screenshot for your report.</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AD4A46">
        <w:rPr>
          <w:rFonts w:ascii="Book Antiqua" w:hAnsi="Book Antiqua" w:cs="Courier New"/>
          <w:b/>
          <w:szCs w:val="22"/>
        </w:rPr>
        <w:t>13.</w:t>
      </w:r>
      <w:r>
        <w:rPr>
          <w:rFonts w:ascii="Book Antiqua" w:hAnsi="Book Antiqua" w:cs="Courier New"/>
          <w:szCs w:val="22"/>
        </w:rPr>
        <w:t xml:space="preserve"> Obtain a command prompt window by clicking Start&gt;Run then typing </w:t>
      </w:r>
      <w:r w:rsidRPr="00A01BC3">
        <w:rPr>
          <w:rFonts w:ascii="Book Antiqua" w:hAnsi="Book Antiqua" w:cs="Courier New"/>
          <w:b/>
          <w:szCs w:val="22"/>
        </w:rPr>
        <w:t>cmd</w:t>
      </w:r>
      <w:r>
        <w:rPr>
          <w:rFonts w:ascii="Book Antiqua" w:hAnsi="Book Antiqua" w:cs="Courier New"/>
          <w:szCs w:val="22"/>
        </w:rPr>
        <w:t xml:space="preserve">. Browse to the </w:t>
      </w:r>
      <w:r w:rsidRPr="00913996">
        <w:rPr>
          <w:rFonts w:ascii="Courier New" w:hAnsi="Courier New" w:cs="Courier New"/>
          <w:szCs w:val="22"/>
        </w:rPr>
        <w:t>Surge-View</w:t>
      </w:r>
      <w:r>
        <w:rPr>
          <w:rFonts w:ascii="Book Antiqua" w:hAnsi="Book Antiqua" w:cs="Courier New"/>
          <w:szCs w:val="22"/>
        </w:rPr>
        <w:t xml:space="preserve"> folder, which by default should be in </w:t>
      </w:r>
      <w:r w:rsidRPr="00913996">
        <w:rPr>
          <w:rFonts w:ascii="Courier New" w:hAnsi="Courier New" w:cs="Courier New"/>
          <w:szCs w:val="22"/>
        </w:rPr>
        <w:t>C:\Program Files</w:t>
      </w:r>
      <w:r>
        <w:rPr>
          <w:rFonts w:ascii="Book Antiqua" w:hAnsi="Book Antiqua" w:cs="Courier New"/>
          <w:szCs w:val="22"/>
        </w:rPr>
        <w:t xml:space="preserve">. </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AD4A46">
        <w:rPr>
          <w:rFonts w:ascii="Book Antiqua" w:hAnsi="Book Antiqua" w:cs="Courier New"/>
          <w:b/>
          <w:szCs w:val="22"/>
        </w:rPr>
        <w:t>14.</w:t>
      </w:r>
      <w:r>
        <w:rPr>
          <w:rFonts w:ascii="Book Antiqua" w:hAnsi="Book Antiqua" w:cs="Courier New"/>
          <w:szCs w:val="22"/>
        </w:rPr>
        <w:t xml:space="preserve"> While in the </w:t>
      </w:r>
      <w:r w:rsidRPr="00A01BC3">
        <w:rPr>
          <w:rFonts w:ascii="Courier New" w:hAnsi="Courier New" w:cs="Courier New"/>
          <w:szCs w:val="22"/>
        </w:rPr>
        <w:t>C:\Program Files\Surge-View</w:t>
      </w:r>
      <w:r w:rsidRPr="00A01BC3">
        <w:rPr>
          <w:rFonts w:ascii="Book Antiqua" w:hAnsi="Book Antiqua" w:cs="Courier New"/>
          <w:szCs w:val="22"/>
        </w:rPr>
        <w:t xml:space="preserve"> </w:t>
      </w:r>
      <w:r>
        <w:rPr>
          <w:rFonts w:ascii="Book Antiqua" w:hAnsi="Book Antiqua" w:cs="Courier New"/>
          <w:szCs w:val="22"/>
        </w:rPr>
        <w:t>directory type the following command to execute the GUI displaying a representation of the network topology:</w:t>
      </w:r>
    </w:p>
    <w:p w:rsidR="00262D25" w:rsidRDefault="00262D25" w:rsidP="00262D25">
      <w:pPr>
        <w:rPr>
          <w:rFonts w:ascii="Book Antiqua" w:hAnsi="Book Antiqua" w:cs="Courier New"/>
          <w:szCs w:val="22"/>
        </w:rPr>
      </w:pPr>
    </w:p>
    <w:p w:rsidR="00262D25" w:rsidRDefault="00262D25" w:rsidP="00262D25">
      <w:pPr>
        <w:rPr>
          <w:rFonts w:ascii="Courier New" w:hAnsi="Courier New" w:cs="Courier New"/>
          <w:szCs w:val="22"/>
        </w:rPr>
      </w:pPr>
      <w:r>
        <w:rPr>
          <w:rFonts w:ascii="Book Antiqua" w:hAnsi="Book Antiqua" w:cs="Courier New"/>
          <w:szCs w:val="22"/>
        </w:rPr>
        <w:tab/>
      </w:r>
      <w:r w:rsidRPr="00913996">
        <w:rPr>
          <w:rFonts w:ascii="Courier New" w:hAnsi="Courier New" w:cs="Courier New"/>
          <w:szCs w:val="22"/>
        </w:rPr>
        <w:t>Surge 125 &gt; log_file</w:t>
      </w:r>
    </w:p>
    <w:p w:rsidR="00262D25" w:rsidRDefault="00262D25" w:rsidP="00262D25">
      <w:pPr>
        <w:rPr>
          <w:rFonts w:ascii="Courier New" w:hAnsi="Courier New" w:cs="Courier New"/>
          <w:szCs w:val="22"/>
        </w:rPr>
      </w:pPr>
    </w:p>
    <w:p w:rsidR="00262D25" w:rsidRPr="00913996" w:rsidRDefault="00262D25" w:rsidP="00262D25">
      <w:pPr>
        <w:rPr>
          <w:rFonts w:ascii="Book Antiqua" w:hAnsi="Book Antiqua" w:cs="Courier New"/>
          <w:szCs w:val="22"/>
        </w:rPr>
      </w:pPr>
      <w:r w:rsidRPr="00913996">
        <w:rPr>
          <w:rFonts w:ascii="Courier New" w:hAnsi="Courier New" w:cs="Courier New"/>
          <w:b/>
          <w:szCs w:val="22"/>
        </w:rPr>
        <w:t>Note:</w:t>
      </w:r>
      <w:r>
        <w:rPr>
          <w:rFonts w:ascii="Courier New" w:hAnsi="Courier New" w:cs="Courier New"/>
          <w:szCs w:val="22"/>
        </w:rPr>
        <w:t xml:space="preserve"> </w:t>
      </w:r>
      <w:r w:rsidRPr="00913996">
        <w:rPr>
          <w:rFonts w:ascii="Book Antiqua" w:hAnsi="Book Antiqua" w:cs="Courier New"/>
          <w:szCs w:val="22"/>
        </w:rPr>
        <w:t xml:space="preserve">Be sure that the number following the program name </w:t>
      </w:r>
      <w:r w:rsidRPr="00913996">
        <w:rPr>
          <w:rFonts w:ascii="Book Antiqua" w:hAnsi="Book Antiqua" w:cs="Courier New"/>
          <w:b/>
          <w:szCs w:val="22"/>
        </w:rPr>
        <w:t>Surge</w:t>
      </w:r>
      <w:r w:rsidRPr="00913996">
        <w:rPr>
          <w:rFonts w:ascii="Book Antiqua" w:hAnsi="Book Antiqua" w:cs="Courier New"/>
          <w:szCs w:val="22"/>
        </w:rPr>
        <w:t xml:space="preserve"> is the </w:t>
      </w:r>
      <w:r>
        <w:rPr>
          <w:rFonts w:ascii="Book Antiqua" w:hAnsi="Book Antiqua" w:cs="Courier New"/>
          <w:szCs w:val="22"/>
        </w:rPr>
        <w:t>decimal representation of the hex</w:t>
      </w:r>
      <w:r w:rsidRPr="00913996">
        <w:rPr>
          <w:rFonts w:ascii="Book Antiqua" w:hAnsi="Book Antiqua" w:cs="Courier New"/>
          <w:szCs w:val="22"/>
        </w:rPr>
        <w:t xml:space="preserve"> group ID you have setup in the MakeXbowlocal file</w:t>
      </w:r>
      <w:r>
        <w:rPr>
          <w:rFonts w:ascii="Book Antiqua" w:hAnsi="Book Antiqua" w:cs="Courier New"/>
          <w:szCs w:val="22"/>
        </w:rPr>
        <w:t xml:space="preserve"> (In this example, your group ID is 0x7D)</w:t>
      </w:r>
      <w:r w:rsidRPr="00913996">
        <w:rPr>
          <w:rFonts w:ascii="Book Antiqua" w:hAnsi="Book Antiqua" w:cs="Courier New"/>
          <w:szCs w:val="22"/>
        </w:rPr>
        <w:t>. The name of the log file is irrelevant, although it should be given a meaningful name so it can easily be referenced at any time.</w:t>
      </w:r>
    </w:p>
    <w:p w:rsidR="00262D25" w:rsidRPr="00B35399" w:rsidRDefault="00262D25" w:rsidP="00262D25">
      <w:pPr>
        <w:rPr>
          <w:rFonts w:ascii="Book Antiqua" w:hAnsi="Book Antiqua" w:cs="Courier New"/>
          <w:szCs w:val="22"/>
        </w:rPr>
      </w:pPr>
    </w:p>
    <w:p w:rsidR="00262D25" w:rsidRDefault="00262D25" w:rsidP="00262D25">
      <w:pPr>
        <w:rPr>
          <w:rFonts w:ascii="Book Antiqua" w:hAnsi="Book Antiqua"/>
        </w:rPr>
      </w:pPr>
      <w:r>
        <w:rPr>
          <w:rFonts w:ascii="Book Antiqua" w:hAnsi="Book Antiqua"/>
          <w:b/>
        </w:rPr>
        <w:t xml:space="preserve">15. </w:t>
      </w:r>
      <w:r>
        <w:rPr>
          <w:rFonts w:ascii="Book Antiqua" w:hAnsi="Book Antiqua"/>
        </w:rPr>
        <w:t>You should now be able to see two windows. One will display the topology of the network while the other will show vital statistics. Click on the individual nodes within the topology window to gain access to more information. You also have the ability to move nodes around and arrange them to your liking.</w:t>
      </w:r>
    </w:p>
    <w:p w:rsidR="00262D25" w:rsidRDefault="00262D25" w:rsidP="00262D25">
      <w:pPr>
        <w:rPr>
          <w:rFonts w:ascii="Book Antiqua" w:hAnsi="Book Antiqua"/>
        </w:rPr>
      </w:pPr>
    </w:p>
    <w:p w:rsidR="00262D25" w:rsidRDefault="00262D25" w:rsidP="00262D25">
      <w:pPr>
        <w:rPr>
          <w:rFonts w:ascii="Book Antiqua" w:hAnsi="Book Antiqua"/>
          <w:b/>
          <w:sz w:val="28"/>
          <w:szCs w:val="28"/>
        </w:rPr>
      </w:pPr>
      <w:r>
        <w:rPr>
          <w:rFonts w:ascii="Book Antiqua" w:hAnsi="Book Antiqua"/>
          <w:b/>
          <w:sz w:val="28"/>
          <w:szCs w:val="28"/>
        </w:rPr>
        <w:t xml:space="preserve">III. Surge </w:t>
      </w:r>
    </w:p>
    <w:p w:rsidR="00262D25" w:rsidRDefault="00262D25" w:rsidP="00262D25">
      <w:pPr>
        <w:rPr>
          <w:rFonts w:ascii="Book Antiqua" w:hAnsi="Book Antiqua"/>
          <w:b/>
          <w:sz w:val="28"/>
          <w:szCs w:val="28"/>
        </w:rPr>
      </w:pPr>
    </w:p>
    <w:p w:rsidR="00262D25" w:rsidRDefault="00262D25" w:rsidP="00262D25">
      <w:pPr>
        <w:rPr>
          <w:rFonts w:ascii="Book Antiqua" w:hAnsi="Book Antiqua"/>
          <w:szCs w:val="22"/>
        </w:rPr>
      </w:pPr>
      <w:r>
        <w:rPr>
          <w:rFonts w:ascii="Book Antiqua" w:hAnsi="Book Antiqua"/>
          <w:b/>
          <w:szCs w:val="22"/>
        </w:rPr>
        <w:lastRenderedPageBreak/>
        <w:t xml:space="preserve">16. </w:t>
      </w:r>
      <w:r>
        <w:rPr>
          <w:rFonts w:ascii="Book Antiqua" w:hAnsi="Book Antiqua"/>
          <w:szCs w:val="22"/>
        </w:rPr>
        <w:t xml:space="preserve">Until now all the experiments have been conducted utilizing applications thoroughly tested and modified by the hardware manufacturer Crossbow. It is now time to move to software created and maintained by the Opensource community. To investigate and clearly illustrate the differences between the two, Surge an application similar to Surge Reliable will be explored. </w:t>
      </w:r>
      <w:r w:rsidRPr="00A01BC3">
        <w:rPr>
          <w:rFonts w:ascii="Book Antiqua" w:hAnsi="Book Antiqua"/>
          <w:b/>
          <w:szCs w:val="22"/>
        </w:rPr>
        <w:t>It is very important</w:t>
      </w:r>
      <w:r>
        <w:rPr>
          <w:rFonts w:ascii="Book Antiqua" w:hAnsi="Book Antiqua"/>
          <w:szCs w:val="22"/>
        </w:rPr>
        <w:t xml:space="preserve"> that you note the differences between these two approaches. While one is easier to use and understand the other offers the ability for greater customization. The later approach will be the on which you will be required to use for the remainder of this course.</w:t>
      </w:r>
    </w:p>
    <w:p w:rsidR="00262D25" w:rsidRDefault="00262D25" w:rsidP="00262D25">
      <w:pPr>
        <w:rPr>
          <w:rFonts w:ascii="Book Antiqua" w:hAnsi="Book Antiqua"/>
          <w:szCs w:val="22"/>
        </w:rPr>
      </w:pPr>
    </w:p>
    <w:p w:rsidR="00262D25" w:rsidRPr="00071020" w:rsidRDefault="00262D25" w:rsidP="00262D25">
      <w:pPr>
        <w:rPr>
          <w:rFonts w:ascii="Book Antiqua" w:hAnsi="Book Antiqua"/>
          <w:szCs w:val="22"/>
        </w:rPr>
      </w:pPr>
      <w:r w:rsidRPr="00F0717D">
        <w:rPr>
          <w:rFonts w:ascii="Book Antiqua" w:hAnsi="Book Antiqua"/>
          <w:b/>
          <w:szCs w:val="22"/>
        </w:rPr>
        <w:t>17.</w:t>
      </w:r>
      <w:r>
        <w:rPr>
          <w:rFonts w:ascii="Book Antiqua" w:hAnsi="Book Antiqua"/>
          <w:szCs w:val="22"/>
        </w:rPr>
        <w:t xml:space="preserve">  Once again prepare the required motes and connect the programming board to the PC. Choose one MICA2 which will become the base mote and remove all batteries ensuring the power switch is in the OFF position.</w:t>
      </w:r>
    </w:p>
    <w:p w:rsidR="00262D25" w:rsidRDefault="00262D25" w:rsidP="00262D25">
      <w:pPr>
        <w:rPr>
          <w:rFonts w:ascii="Book Antiqua" w:hAnsi="Book Antiqua"/>
          <w:b/>
          <w:sz w:val="28"/>
          <w:szCs w:val="28"/>
        </w:rPr>
      </w:pPr>
    </w:p>
    <w:p w:rsidR="00262D25" w:rsidRDefault="00262D25" w:rsidP="00262D25">
      <w:pPr>
        <w:rPr>
          <w:rFonts w:ascii="Courier New" w:hAnsi="Courier New" w:cs="Courier New"/>
          <w:szCs w:val="22"/>
        </w:rPr>
      </w:pPr>
      <w:r w:rsidRPr="00F0717D">
        <w:rPr>
          <w:rFonts w:ascii="Book Antiqua" w:hAnsi="Book Antiqua"/>
          <w:b/>
          <w:szCs w:val="22"/>
        </w:rPr>
        <w:t>18.</w:t>
      </w:r>
      <w:r>
        <w:rPr>
          <w:rFonts w:ascii="Book Antiqua" w:hAnsi="Book Antiqua"/>
          <w:szCs w:val="22"/>
        </w:rPr>
        <w:t xml:space="preserve"> Change to </w:t>
      </w:r>
      <w:r w:rsidRPr="00AE536D">
        <w:rPr>
          <w:rFonts w:ascii="Courier New" w:hAnsi="Courier New" w:cs="Courier New"/>
          <w:szCs w:val="22"/>
        </w:rPr>
        <w:t>/opt/tinyos-1.x/apps/Surge</w:t>
      </w:r>
      <w:r>
        <w:rPr>
          <w:rFonts w:ascii="Courier New" w:hAnsi="Courier New" w:cs="Courier New"/>
          <w:szCs w:val="22"/>
        </w:rPr>
        <w:t xml:space="preserve">. </w:t>
      </w:r>
      <w:r>
        <w:rPr>
          <w:rFonts w:ascii="Book Antiqua" w:hAnsi="Book Antiqua" w:cs="Courier New"/>
          <w:szCs w:val="22"/>
        </w:rPr>
        <w:t xml:space="preserve">If you have setup the aliases suggested in Lab 1 you can type </w:t>
      </w:r>
      <w:r w:rsidRPr="00AE536D">
        <w:rPr>
          <w:rFonts w:ascii="Courier New" w:hAnsi="Courier New" w:cs="Courier New"/>
          <w:szCs w:val="22"/>
        </w:rPr>
        <w:t>cdtinyos</w:t>
      </w:r>
      <w:r>
        <w:rPr>
          <w:rFonts w:ascii="Book Antiqua" w:hAnsi="Book Antiqua" w:cs="Courier New"/>
          <w:szCs w:val="22"/>
        </w:rPr>
        <w:t xml:space="preserve">, then cd </w:t>
      </w:r>
      <w:r w:rsidRPr="00AE536D">
        <w:rPr>
          <w:rFonts w:ascii="Courier New" w:hAnsi="Courier New" w:cs="Courier New"/>
          <w:szCs w:val="22"/>
        </w:rPr>
        <w:t>apps/Surge</w:t>
      </w:r>
      <w:r>
        <w:rPr>
          <w:rFonts w:ascii="Courier New" w:hAnsi="Courier New" w:cs="Courier New"/>
          <w:szCs w:val="22"/>
        </w:rPr>
        <w:t>.</w:t>
      </w:r>
    </w:p>
    <w:p w:rsidR="00262D25" w:rsidRDefault="00262D25" w:rsidP="00262D25">
      <w:pPr>
        <w:rPr>
          <w:rFonts w:ascii="Courier New" w:hAnsi="Courier New" w:cs="Courier New"/>
          <w:szCs w:val="22"/>
        </w:rPr>
      </w:pPr>
    </w:p>
    <w:p w:rsidR="00262D25" w:rsidRDefault="00262D25" w:rsidP="00262D25">
      <w:pPr>
        <w:rPr>
          <w:rFonts w:ascii="Book Antiqua" w:hAnsi="Book Antiqua" w:cs="Courier New"/>
          <w:szCs w:val="22"/>
        </w:rPr>
      </w:pPr>
      <w:r>
        <w:rPr>
          <w:rFonts w:ascii="Book Antiqua" w:hAnsi="Book Antiqua" w:cs="Courier New"/>
          <w:b/>
          <w:szCs w:val="22"/>
        </w:rPr>
        <w:t>19</w:t>
      </w:r>
      <w:r w:rsidRPr="00F0717D">
        <w:rPr>
          <w:rFonts w:ascii="Book Antiqua" w:hAnsi="Book Antiqua" w:cs="Courier New"/>
          <w:b/>
          <w:szCs w:val="22"/>
        </w:rPr>
        <w:t>.</w:t>
      </w:r>
      <w:r w:rsidRPr="00AE536D">
        <w:rPr>
          <w:rFonts w:ascii="Book Antiqua" w:hAnsi="Book Antiqua" w:cs="Courier New"/>
          <w:szCs w:val="22"/>
        </w:rPr>
        <w:t xml:space="preserve"> Using the vi editor</w:t>
      </w:r>
      <w:r>
        <w:rPr>
          <w:rFonts w:ascii="Book Antiqua" w:hAnsi="Book Antiqua" w:cs="Courier New"/>
          <w:szCs w:val="22"/>
        </w:rPr>
        <w:t xml:space="preserve"> open the </w:t>
      </w:r>
      <w:r w:rsidRPr="00463C7C">
        <w:rPr>
          <w:rFonts w:ascii="Book Antiqua" w:hAnsi="Book Antiqua" w:cs="Courier New"/>
          <w:b/>
          <w:szCs w:val="22"/>
        </w:rPr>
        <w:t>Surge</w:t>
      </w:r>
      <w:r>
        <w:rPr>
          <w:rFonts w:ascii="Book Antiqua" w:hAnsi="Book Antiqua" w:cs="Courier New"/>
          <w:szCs w:val="22"/>
        </w:rPr>
        <w:t xml:space="preserve"> </w:t>
      </w:r>
      <w:r w:rsidRPr="00463C7C">
        <w:rPr>
          <w:rFonts w:ascii="Courier New" w:hAnsi="Courier New" w:cs="Courier New"/>
          <w:szCs w:val="22"/>
        </w:rPr>
        <w:t>Makefile</w:t>
      </w:r>
      <w:r>
        <w:rPr>
          <w:rFonts w:ascii="Book Antiqua" w:hAnsi="Book Antiqua" w:cs="Courier New"/>
          <w:szCs w:val="22"/>
        </w:rPr>
        <w:t>. Ensure the below settings:</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Pr>
          <w:rFonts w:ascii="Book Antiqua" w:hAnsi="Book Antiqua" w:cs="Courier New"/>
          <w:noProof/>
          <w:szCs w:val="22"/>
          <w:lang w:eastAsia="en-US"/>
        </w:rPr>
        <w:lastRenderedPageBreak/>
        <w:drawing>
          <wp:inline distT="0" distB="0" distL="0" distR="0">
            <wp:extent cx="5486400" cy="272034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486400" cy="2720340"/>
                    </a:xfrm>
                    <a:prstGeom prst="rect">
                      <a:avLst/>
                    </a:prstGeom>
                    <a:noFill/>
                    <a:ln w="9525">
                      <a:noFill/>
                      <a:miter lim="800000"/>
                      <a:headEnd/>
                      <a:tailEnd/>
                    </a:ln>
                  </pic:spPr>
                </pic:pic>
              </a:graphicData>
            </a:graphic>
          </wp:inline>
        </w:drawing>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Pr>
          <w:rFonts w:ascii="Book Antiqua" w:hAnsi="Book Antiqua" w:cs="Courier New"/>
          <w:szCs w:val="22"/>
        </w:rPr>
        <w:t xml:space="preserve">Note: It is important the </w:t>
      </w:r>
      <w:r w:rsidRPr="00AE536D">
        <w:rPr>
          <w:rFonts w:ascii="Courier New" w:hAnsi="Courier New" w:cs="Courier New"/>
          <w:szCs w:val="22"/>
        </w:rPr>
        <w:t>COMPONENT</w:t>
      </w:r>
      <w:r>
        <w:rPr>
          <w:rFonts w:ascii="Book Antiqua" w:hAnsi="Book Antiqua" w:cs="Courier New"/>
          <w:szCs w:val="22"/>
        </w:rPr>
        <w:t xml:space="preserve"> variable is set to </w:t>
      </w:r>
      <w:r w:rsidRPr="00AE536D">
        <w:rPr>
          <w:rFonts w:ascii="Courier New" w:hAnsi="Courier New" w:cs="Courier New"/>
          <w:szCs w:val="22"/>
        </w:rPr>
        <w:t>Surge</w:t>
      </w:r>
      <w:r>
        <w:rPr>
          <w:rFonts w:ascii="Book Antiqua" w:hAnsi="Book Antiqua" w:cs="Courier New"/>
          <w:szCs w:val="22"/>
        </w:rPr>
        <w:t xml:space="preserve"> and the </w:t>
      </w:r>
      <w:r w:rsidRPr="00AE536D">
        <w:rPr>
          <w:rFonts w:ascii="Courier New" w:hAnsi="Courier New" w:cs="Courier New"/>
          <w:szCs w:val="22"/>
        </w:rPr>
        <w:t>SENSORBOARD</w:t>
      </w:r>
      <w:r>
        <w:rPr>
          <w:rFonts w:ascii="Book Antiqua" w:hAnsi="Book Antiqua" w:cs="Courier New"/>
          <w:szCs w:val="22"/>
        </w:rPr>
        <w:t xml:space="preserve"> variable is set to </w:t>
      </w:r>
      <w:r w:rsidRPr="00AE536D">
        <w:rPr>
          <w:rFonts w:ascii="Courier New" w:hAnsi="Courier New" w:cs="Courier New"/>
          <w:szCs w:val="22"/>
        </w:rPr>
        <w:t>micasb</w:t>
      </w:r>
      <w:r>
        <w:rPr>
          <w:rFonts w:ascii="Book Antiqua" w:hAnsi="Book Antiqua" w:cs="Courier New"/>
          <w:szCs w:val="22"/>
        </w:rPr>
        <w:t xml:space="preserve">. It is also imperative to verify the presence of the two </w:t>
      </w:r>
      <w:r w:rsidRPr="00826A84">
        <w:rPr>
          <w:rFonts w:ascii="Courier New" w:hAnsi="Courier New" w:cs="Courier New"/>
          <w:szCs w:val="22"/>
        </w:rPr>
        <w:t>include</w:t>
      </w:r>
      <w:r>
        <w:rPr>
          <w:rFonts w:ascii="Book Antiqua" w:hAnsi="Book Antiqua" w:cs="Courier New"/>
          <w:szCs w:val="22"/>
        </w:rPr>
        <w:t xml:space="preserve"> statements. These statements provide a search path for </w:t>
      </w:r>
      <w:r w:rsidRPr="00463C7C">
        <w:rPr>
          <w:rFonts w:ascii="Book Antiqua" w:hAnsi="Book Antiqua" w:cs="Courier New"/>
          <w:b/>
          <w:szCs w:val="22"/>
        </w:rPr>
        <w:t>TinyOS</w:t>
      </w:r>
      <w:r>
        <w:rPr>
          <w:rFonts w:ascii="Book Antiqua" w:hAnsi="Book Antiqua" w:cs="Courier New"/>
          <w:szCs w:val="22"/>
        </w:rPr>
        <w:t xml:space="preserve"> during compile time, specifying any optional settings needed.</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F0717D">
        <w:rPr>
          <w:rFonts w:ascii="Book Antiqua" w:hAnsi="Book Antiqua" w:cs="Courier New"/>
          <w:b/>
          <w:szCs w:val="22"/>
        </w:rPr>
        <w:t>2</w:t>
      </w:r>
      <w:r>
        <w:rPr>
          <w:rFonts w:ascii="Book Antiqua" w:hAnsi="Book Antiqua" w:cs="Courier New"/>
          <w:b/>
          <w:szCs w:val="22"/>
        </w:rPr>
        <w:t>0</w:t>
      </w:r>
      <w:r>
        <w:rPr>
          <w:rFonts w:ascii="Book Antiqua" w:hAnsi="Book Antiqua" w:cs="Courier New"/>
          <w:szCs w:val="22"/>
        </w:rPr>
        <w:t xml:space="preserve">. Copy the </w:t>
      </w:r>
      <w:r w:rsidRPr="00826A84">
        <w:rPr>
          <w:rFonts w:ascii="Courier New" w:hAnsi="Courier New" w:cs="Courier New"/>
          <w:szCs w:val="22"/>
        </w:rPr>
        <w:t>MakeXbowlocal</w:t>
      </w:r>
      <w:r>
        <w:rPr>
          <w:rFonts w:ascii="Book Antiqua" w:hAnsi="Book Antiqua" w:cs="Courier New"/>
          <w:szCs w:val="22"/>
        </w:rPr>
        <w:t xml:space="preserve"> file from </w:t>
      </w:r>
      <w:r w:rsidRPr="00826A84">
        <w:rPr>
          <w:rFonts w:ascii="Courier New" w:hAnsi="Courier New" w:cs="Courier New"/>
          <w:szCs w:val="22"/>
        </w:rPr>
        <w:t>opt/tinyos-1.x/contrib/xbow/apps</w:t>
      </w:r>
      <w:r>
        <w:rPr>
          <w:rFonts w:ascii="Courier New" w:hAnsi="Courier New" w:cs="Courier New"/>
          <w:sz w:val="18"/>
          <w:szCs w:val="18"/>
        </w:rPr>
        <w:t xml:space="preserve"> </w:t>
      </w:r>
      <w:r w:rsidRPr="00826A84">
        <w:rPr>
          <w:rFonts w:ascii="Book Antiqua" w:hAnsi="Book Antiqua" w:cs="Courier New"/>
          <w:szCs w:val="22"/>
        </w:rPr>
        <w:t xml:space="preserve">into the </w:t>
      </w:r>
      <w:r w:rsidRPr="00056606">
        <w:rPr>
          <w:rFonts w:ascii="Courier New" w:hAnsi="Courier New" w:cs="Courier New"/>
          <w:szCs w:val="22"/>
        </w:rPr>
        <w:t>opt/tinyos-1.x/apps</w:t>
      </w:r>
      <w:r>
        <w:rPr>
          <w:rFonts w:ascii="Courier New" w:hAnsi="Courier New" w:cs="Courier New"/>
          <w:szCs w:val="22"/>
        </w:rPr>
        <w:t xml:space="preserve"> </w:t>
      </w:r>
      <w:r>
        <w:rPr>
          <w:rFonts w:ascii="Book Antiqua" w:hAnsi="Book Antiqua" w:cs="Courier New"/>
          <w:szCs w:val="22"/>
        </w:rPr>
        <w:t xml:space="preserve">directory and rename it to </w:t>
      </w:r>
      <w:r w:rsidRPr="00826A84">
        <w:rPr>
          <w:rFonts w:ascii="Courier New" w:hAnsi="Courier New" w:cs="Courier New"/>
          <w:szCs w:val="22"/>
        </w:rPr>
        <w:t>Makelocal</w:t>
      </w:r>
      <w:r>
        <w:rPr>
          <w:rFonts w:ascii="Book Antiqua" w:hAnsi="Book Antiqua" w:cs="Courier New"/>
          <w:szCs w:val="22"/>
        </w:rPr>
        <w:t xml:space="preserve">. </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F0717D">
        <w:rPr>
          <w:rFonts w:ascii="Book Antiqua" w:hAnsi="Book Antiqua" w:cs="Courier New"/>
          <w:b/>
          <w:szCs w:val="22"/>
        </w:rPr>
        <w:t>2</w:t>
      </w:r>
      <w:r>
        <w:rPr>
          <w:rFonts w:ascii="Book Antiqua" w:hAnsi="Book Antiqua" w:cs="Courier New"/>
          <w:b/>
          <w:szCs w:val="22"/>
        </w:rPr>
        <w:t>1</w:t>
      </w:r>
      <w:r>
        <w:rPr>
          <w:rFonts w:ascii="Book Antiqua" w:hAnsi="Book Antiqua" w:cs="Courier New"/>
          <w:szCs w:val="22"/>
        </w:rPr>
        <w:t>. Edit the above file based on your needs ensuring a network ID and frequency are specified. At compile time this file will be included and override TinyOS default settings for frequency and network ID.</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E57F08">
        <w:rPr>
          <w:rFonts w:ascii="Book Antiqua" w:hAnsi="Book Antiqua" w:cs="Courier New"/>
          <w:b/>
          <w:szCs w:val="22"/>
        </w:rPr>
        <w:t>22</w:t>
      </w:r>
      <w:r w:rsidRPr="00E57F08">
        <w:rPr>
          <w:rFonts w:ascii="Book Antiqua" w:hAnsi="Book Antiqua" w:cs="Courier New"/>
          <w:szCs w:val="22"/>
        </w:rPr>
        <w:t xml:space="preserve">. </w:t>
      </w:r>
      <w:r>
        <w:rPr>
          <w:rFonts w:ascii="Book Antiqua" w:hAnsi="Book Antiqua" w:cs="Courier New"/>
          <w:szCs w:val="22"/>
        </w:rPr>
        <w:t>While in the /opt</w:t>
      </w:r>
      <w:r>
        <w:rPr>
          <w:rFonts w:ascii="Courier New" w:hAnsi="Courier New" w:cs="Courier New"/>
          <w:szCs w:val="22"/>
        </w:rPr>
        <w:t xml:space="preserve">/tinyos-1.x/apps/Surge </w:t>
      </w:r>
      <w:r>
        <w:rPr>
          <w:rFonts w:ascii="Book Antiqua" w:hAnsi="Book Antiqua" w:cs="Courier New"/>
          <w:szCs w:val="22"/>
        </w:rPr>
        <w:t xml:space="preserve">directory compile the application </w:t>
      </w:r>
      <w:r>
        <w:rPr>
          <w:rFonts w:ascii="Book Antiqua" w:hAnsi="Book Antiqua" w:cs="Courier New"/>
          <w:szCs w:val="22"/>
        </w:rPr>
        <w:lastRenderedPageBreak/>
        <w:t xml:space="preserve">by typing </w:t>
      </w:r>
      <w:r w:rsidRPr="00E57F08">
        <w:rPr>
          <w:rFonts w:ascii="Courier New" w:hAnsi="Courier New" w:cs="Courier New"/>
          <w:szCs w:val="22"/>
        </w:rPr>
        <w:t>make mica2</w:t>
      </w:r>
      <w:r>
        <w:rPr>
          <w:rFonts w:ascii="Book Antiqua" w:hAnsi="Book Antiqua" w:cs="Courier New"/>
          <w:szCs w:val="22"/>
        </w:rPr>
        <w:t>, then install it on each one of the motes remembering to set an ID number for each mote and ensuring that the base mote has an ID of 0. The syntax for accomplishing the above is slightly different and should be similar to the following:</w:t>
      </w:r>
    </w:p>
    <w:p w:rsidR="00262D25" w:rsidRDefault="00262D25" w:rsidP="00262D25">
      <w:pPr>
        <w:rPr>
          <w:rFonts w:ascii="Book Antiqua" w:hAnsi="Book Antiqua" w:cs="Courier New"/>
          <w:szCs w:val="22"/>
        </w:rPr>
      </w:pPr>
    </w:p>
    <w:p w:rsidR="00262D25" w:rsidRDefault="00262D25" w:rsidP="00262D25">
      <w:pPr>
        <w:rPr>
          <w:rFonts w:ascii="Courier New" w:hAnsi="Courier New" w:cs="Courier New"/>
          <w:szCs w:val="22"/>
        </w:rPr>
      </w:pPr>
      <w:r>
        <w:rPr>
          <w:rFonts w:ascii="Book Antiqua" w:hAnsi="Book Antiqua" w:cs="Courier New"/>
          <w:szCs w:val="22"/>
        </w:rPr>
        <w:tab/>
      </w:r>
      <w:r w:rsidRPr="00E57F08">
        <w:rPr>
          <w:rFonts w:ascii="Courier New" w:hAnsi="Courier New" w:cs="Courier New"/>
          <w:szCs w:val="22"/>
        </w:rPr>
        <w:t>MIB510=COM4 make reinstall.0 mica2</w:t>
      </w:r>
    </w:p>
    <w:p w:rsidR="00262D25" w:rsidRDefault="00262D25" w:rsidP="00262D25">
      <w:pPr>
        <w:rPr>
          <w:rFonts w:ascii="Courier New" w:hAnsi="Courier New" w:cs="Courier New"/>
          <w:szCs w:val="22"/>
        </w:rPr>
      </w:pPr>
    </w:p>
    <w:p w:rsidR="00262D25" w:rsidRDefault="00262D25" w:rsidP="00262D25">
      <w:pPr>
        <w:rPr>
          <w:rFonts w:ascii="Book Antiqua" w:hAnsi="Book Antiqua" w:cs="Courier New"/>
          <w:szCs w:val="22"/>
        </w:rPr>
      </w:pPr>
      <w:r w:rsidRPr="00E57F08">
        <w:rPr>
          <w:rFonts w:ascii="Book Antiqua" w:hAnsi="Book Antiqua" w:cs="Courier New"/>
          <w:b/>
          <w:szCs w:val="22"/>
        </w:rPr>
        <w:t>Hint:</w:t>
      </w:r>
      <w:r>
        <w:rPr>
          <w:rFonts w:ascii="Book Antiqua" w:hAnsi="Book Antiqua" w:cs="Courier New"/>
          <w:szCs w:val="22"/>
        </w:rPr>
        <w:t xml:space="preserve"> Type </w:t>
      </w:r>
      <w:r w:rsidRPr="00E57F08">
        <w:rPr>
          <w:rFonts w:ascii="Courier New" w:hAnsi="Courier New" w:cs="Courier New"/>
          <w:szCs w:val="22"/>
        </w:rPr>
        <w:t>reinstall</w:t>
      </w:r>
      <w:r>
        <w:rPr>
          <w:rFonts w:ascii="Book Antiqua" w:hAnsi="Book Antiqua" w:cs="Courier New"/>
          <w:szCs w:val="22"/>
        </w:rPr>
        <w:t xml:space="preserve"> instead of </w:t>
      </w:r>
      <w:r w:rsidRPr="00E57F08">
        <w:rPr>
          <w:rFonts w:ascii="Courier New" w:hAnsi="Courier New" w:cs="Courier New"/>
          <w:szCs w:val="22"/>
        </w:rPr>
        <w:t>install</w:t>
      </w:r>
      <w:r>
        <w:rPr>
          <w:rFonts w:ascii="Book Antiqua" w:hAnsi="Book Antiqua" w:cs="Courier New"/>
          <w:szCs w:val="22"/>
        </w:rPr>
        <w:t xml:space="preserve"> to avoid compiling each time the code is uploaded to a mote. Also, try uploading to the base mote last as it will be the only one that remains on the programming board.</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FF1D79">
        <w:rPr>
          <w:rFonts w:ascii="Book Antiqua" w:hAnsi="Book Antiqua" w:cs="Courier New"/>
          <w:b/>
          <w:szCs w:val="22"/>
        </w:rPr>
        <w:t>23</w:t>
      </w:r>
      <w:r>
        <w:rPr>
          <w:rFonts w:ascii="Book Antiqua" w:hAnsi="Book Antiqua" w:cs="Courier New"/>
          <w:szCs w:val="22"/>
        </w:rPr>
        <w:t xml:space="preserve">. Upon completion start the </w:t>
      </w:r>
      <w:r w:rsidRPr="00E57F08">
        <w:rPr>
          <w:rFonts w:ascii="Book Antiqua" w:hAnsi="Book Antiqua" w:cs="Courier New"/>
          <w:b/>
          <w:szCs w:val="22"/>
        </w:rPr>
        <w:t>SerialForwarder</w:t>
      </w:r>
      <w:r>
        <w:rPr>
          <w:rFonts w:ascii="Book Antiqua" w:hAnsi="Book Antiqua" w:cs="Courier New"/>
          <w:b/>
          <w:szCs w:val="22"/>
        </w:rPr>
        <w:t xml:space="preserve"> </w:t>
      </w:r>
      <w:r w:rsidRPr="00E57F08">
        <w:rPr>
          <w:rFonts w:ascii="Book Antiqua" w:hAnsi="Book Antiqua" w:cs="Courier New"/>
          <w:szCs w:val="22"/>
        </w:rPr>
        <w:t>application</w:t>
      </w:r>
      <w:r>
        <w:rPr>
          <w:rFonts w:ascii="Book Antiqua" w:hAnsi="Book Antiqua" w:cs="Courier New"/>
          <w:b/>
          <w:szCs w:val="22"/>
        </w:rPr>
        <w:t xml:space="preserve"> </w:t>
      </w:r>
      <w:r>
        <w:rPr>
          <w:rFonts w:ascii="Book Antiqua" w:hAnsi="Book Antiqua" w:cs="Courier New"/>
          <w:szCs w:val="22"/>
        </w:rPr>
        <w:t xml:space="preserve">by starting a </w:t>
      </w:r>
      <w:r w:rsidRPr="006C51EA">
        <w:rPr>
          <w:rFonts w:ascii="Book Antiqua" w:hAnsi="Book Antiqua" w:cs="Courier New"/>
          <w:b/>
          <w:szCs w:val="22"/>
        </w:rPr>
        <w:t>Cygwin</w:t>
      </w:r>
      <w:r>
        <w:rPr>
          <w:rFonts w:ascii="Book Antiqua" w:hAnsi="Book Antiqua" w:cs="Courier New"/>
          <w:b/>
          <w:szCs w:val="22"/>
        </w:rPr>
        <w:t xml:space="preserve"> </w:t>
      </w:r>
      <w:r>
        <w:rPr>
          <w:rFonts w:ascii="Book Antiqua" w:hAnsi="Book Antiqua" w:cs="Courier New"/>
          <w:szCs w:val="22"/>
        </w:rPr>
        <w:t>session, changing to /opt/</w:t>
      </w:r>
      <w:r>
        <w:rPr>
          <w:rFonts w:ascii="Courier New" w:hAnsi="Courier New" w:cs="Courier New"/>
          <w:szCs w:val="22"/>
        </w:rPr>
        <w:t xml:space="preserve">tinyos-1.x/tools/java </w:t>
      </w:r>
      <w:r>
        <w:rPr>
          <w:rFonts w:ascii="Book Antiqua" w:hAnsi="Book Antiqua" w:cs="Courier New"/>
          <w:szCs w:val="22"/>
        </w:rPr>
        <w:t>and typing the following:</w:t>
      </w:r>
    </w:p>
    <w:p w:rsidR="00262D25" w:rsidRDefault="00262D25" w:rsidP="00262D25">
      <w:pPr>
        <w:rPr>
          <w:rFonts w:ascii="Book Antiqua" w:hAnsi="Book Antiqua" w:cs="Courier New"/>
          <w:szCs w:val="22"/>
        </w:rPr>
      </w:pPr>
    </w:p>
    <w:p w:rsidR="00262D25" w:rsidRDefault="00262D25" w:rsidP="00262D25">
      <w:pPr>
        <w:rPr>
          <w:rFonts w:ascii="Courier New" w:hAnsi="Courier New" w:cs="Courier New"/>
          <w:szCs w:val="22"/>
        </w:rPr>
      </w:pPr>
      <w:r>
        <w:rPr>
          <w:rFonts w:ascii="Book Antiqua" w:hAnsi="Book Antiqua" w:cs="Courier New"/>
          <w:szCs w:val="22"/>
        </w:rPr>
        <w:tab/>
      </w:r>
      <w:r w:rsidRPr="00FF1D79">
        <w:rPr>
          <w:rFonts w:ascii="Courier New" w:hAnsi="Courier New" w:cs="Courier New"/>
          <w:szCs w:val="22"/>
        </w:rPr>
        <w:t>java net.tinyos.sf.SerialForwarder –comm serial@COM4:mica2</w:t>
      </w:r>
    </w:p>
    <w:p w:rsidR="00262D25" w:rsidRDefault="00262D25" w:rsidP="00262D25">
      <w:pPr>
        <w:rPr>
          <w:rFonts w:ascii="Courier New" w:hAnsi="Courier New" w:cs="Courier New"/>
          <w:szCs w:val="22"/>
        </w:rPr>
      </w:pPr>
    </w:p>
    <w:p w:rsidR="00262D25" w:rsidRDefault="00262D25" w:rsidP="00262D25">
      <w:pPr>
        <w:rPr>
          <w:rFonts w:ascii="Book Antiqua" w:hAnsi="Book Antiqua" w:cs="Courier New"/>
          <w:szCs w:val="22"/>
        </w:rPr>
      </w:pPr>
      <w:r w:rsidRPr="00FF1D79">
        <w:rPr>
          <w:rFonts w:ascii="Book Antiqua" w:hAnsi="Book Antiqua" w:cs="Courier New"/>
          <w:b/>
          <w:szCs w:val="22"/>
        </w:rPr>
        <w:t>24</w:t>
      </w:r>
      <w:r>
        <w:rPr>
          <w:rFonts w:ascii="Book Antiqua" w:hAnsi="Book Antiqua" w:cs="Courier New"/>
          <w:szCs w:val="22"/>
        </w:rPr>
        <w:t>. Replace the batteries in all other MICA2 motes, ensuring that each mote is fitted with a sensor board. Remember to turn the motes ON.</w:t>
      </w:r>
    </w:p>
    <w:p w:rsidR="00262D25" w:rsidRDefault="00262D25" w:rsidP="00262D25">
      <w:pPr>
        <w:rPr>
          <w:rFonts w:ascii="Book Antiqua" w:hAnsi="Book Antiqua" w:cs="Courier New"/>
          <w:szCs w:val="22"/>
        </w:rPr>
      </w:pPr>
    </w:p>
    <w:p w:rsidR="00262D25" w:rsidRDefault="00262D25" w:rsidP="00262D25">
      <w:pPr>
        <w:rPr>
          <w:rFonts w:ascii="Book Antiqua" w:hAnsi="Book Antiqua" w:cs="Courier New"/>
          <w:szCs w:val="22"/>
        </w:rPr>
      </w:pPr>
      <w:r w:rsidRPr="00B27E89">
        <w:rPr>
          <w:rFonts w:ascii="Book Antiqua" w:hAnsi="Book Antiqua" w:cs="Courier New"/>
          <w:b/>
          <w:szCs w:val="22"/>
        </w:rPr>
        <w:t>25</w:t>
      </w:r>
      <w:r>
        <w:rPr>
          <w:rFonts w:ascii="Book Antiqua" w:hAnsi="Book Antiqua" w:cs="Courier New"/>
          <w:szCs w:val="22"/>
        </w:rPr>
        <w:t>. Start another Cygwin session and change to the /opt/</w:t>
      </w:r>
      <w:r>
        <w:rPr>
          <w:rFonts w:ascii="Courier New" w:hAnsi="Courier New" w:cs="Courier New"/>
          <w:szCs w:val="22"/>
        </w:rPr>
        <w:t xml:space="preserve">tinyos-1.x/tools/java </w:t>
      </w:r>
      <w:r>
        <w:rPr>
          <w:rFonts w:ascii="Book Antiqua" w:hAnsi="Book Antiqua" w:cs="Courier New"/>
          <w:szCs w:val="22"/>
        </w:rPr>
        <w:t>directory, then start the Surge GUI by typing the following:</w:t>
      </w:r>
    </w:p>
    <w:p w:rsidR="00262D25" w:rsidRDefault="00262D25" w:rsidP="00262D25">
      <w:pPr>
        <w:rPr>
          <w:rFonts w:ascii="Book Antiqua" w:hAnsi="Book Antiqua" w:cs="Courier New"/>
          <w:szCs w:val="22"/>
        </w:rPr>
      </w:pPr>
    </w:p>
    <w:p w:rsidR="00262D25" w:rsidRDefault="00262D25" w:rsidP="00262D25">
      <w:pPr>
        <w:rPr>
          <w:rFonts w:ascii="Courier New" w:hAnsi="Courier New" w:cs="Courier New"/>
          <w:szCs w:val="22"/>
        </w:rPr>
      </w:pPr>
      <w:r>
        <w:rPr>
          <w:rFonts w:ascii="Book Antiqua" w:hAnsi="Book Antiqua" w:cs="Courier New"/>
          <w:szCs w:val="22"/>
        </w:rPr>
        <w:tab/>
      </w:r>
      <w:r w:rsidRPr="00FF1D79">
        <w:rPr>
          <w:rFonts w:ascii="Courier New" w:hAnsi="Courier New" w:cs="Courier New"/>
          <w:szCs w:val="22"/>
        </w:rPr>
        <w:t>java net.tinyos.</w:t>
      </w:r>
      <w:r>
        <w:rPr>
          <w:rFonts w:ascii="Courier New" w:hAnsi="Courier New" w:cs="Courier New"/>
          <w:szCs w:val="22"/>
        </w:rPr>
        <w:t>surge.MainClass 129</w:t>
      </w:r>
    </w:p>
    <w:p w:rsidR="00262D25" w:rsidRDefault="00262D25" w:rsidP="00262D25">
      <w:pPr>
        <w:rPr>
          <w:rFonts w:ascii="Courier New" w:hAnsi="Courier New" w:cs="Courier New"/>
          <w:szCs w:val="22"/>
        </w:rPr>
      </w:pPr>
    </w:p>
    <w:p w:rsidR="00262D25" w:rsidRDefault="00262D25" w:rsidP="00262D25">
      <w:pPr>
        <w:rPr>
          <w:rFonts w:ascii="Book Antiqua" w:hAnsi="Book Antiqua" w:cs="Courier New"/>
          <w:szCs w:val="22"/>
        </w:rPr>
      </w:pPr>
      <w:r w:rsidRPr="00B27E89">
        <w:rPr>
          <w:rFonts w:ascii="Book Antiqua" w:hAnsi="Book Antiqua" w:cs="Courier New"/>
          <w:b/>
          <w:szCs w:val="22"/>
        </w:rPr>
        <w:t>Note:</w:t>
      </w:r>
      <w:r>
        <w:rPr>
          <w:rFonts w:ascii="Book Antiqua" w:hAnsi="Book Antiqua" w:cs="Courier New"/>
          <w:szCs w:val="22"/>
        </w:rPr>
        <w:t xml:space="preserve"> Remember that the last number specifies the network ID that was included in the </w:t>
      </w:r>
      <w:r w:rsidRPr="00B27E89">
        <w:rPr>
          <w:rFonts w:ascii="Courier New" w:hAnsi="Courier New" w:cs="Courier New"/>
          <w:szCs w:val="22"/>
        </w:rPr>
        <w:t>Makelocal</w:t>
      </w:r>
      <w:r>
        <w:rPr>
          <w:rFonts w:ascii="Book Antiqua" w:hAnsi="Book Antiqua" w:cs="Courier New"/>
          <w:szCs w:val="22"/>
        </w:rPr>
        <w:t xml:space="preserve"> file.</w:t>
      </w:r>
    </w:p>
    <w:p w:rsidR="00262D25" w:rsidRDefault="00262D25" w:rsidP="00262D25">
      <w:pPr>
        <w:rPr>
          <w:rFonts w:ascii="Book Antiqua" w:hAnsi="Book Antiqua" w:cs="Courier New"/>
          <w:szCs w:val="22"/>
        </w:rPr>
      </w:pPr>
    </w:p>
    <w:p w:rsidR="00262D25" w:rsidRPr="00BE4B59" w:rsidRDefault="00262D25" w:rsidP="00262D25">
      <w:pPr>
        <w:rPr>
          <w:rFonts w:ascii="Book Antiqua" w:hAnsi="Book Antiqua" w:cs="Courier New"/>
          <w:szCs w:val="22"/>
        </w:rPr>
      </w:pPr>
      <w:r w:rsidRPr="00B27E89">
        <w:rPr>
          <w:rFonts w:ascii="Book Antiqua" w:hAnsi="Book Antiqua" w:cs="Courier New"/>
          <w:b/>
          <w:szCs w:val="22"/>
        </w:rPr>
        <w:t>26</w:t>
      </w:r>
      <w:r>
        <w:rPr>
          <w:rFonts w:ascii="Book Antiqua" w:hAnsi="Book Antiqua" w:cs="Courier New"/>
          <w:szCs w:val="22"/>
        </w:rPr>
        <w:t>. A graphical representation of the network topology should materialize shortly. Try to alter the readings for each node and watch the graphical display.</w:t>
      </w:r>
    </w:p>
    <w:p w:rsidR="00262D25" w:rsidRDefault="00262D25" w:rsidP="00262D25">
      <w:pPr>
        <w:rPr>
          <w:rFonts w:ascii="Book Antiqua" w:hAnsi="Book Antiqua" w:cs="Courier New"/>
          <w:b/>
          <w:sz w:val="28"/>
          <w:szCs w:val="28"/>
        </w:rPr>
      </w:pPr>
    </w:p>
    <w:p w:rsidR="00262D25" w:rsidRDefault="00262D25" w:rsidP="00262D25">
      <w:pPr>
        <w:rPr>
          <w:rFonts w:ascii="Book Antiqua" w:hAnsi="Book Antiqua"/>
          <w:b/>
          <w:sz w:val="28"/>
          <w:szCs w:val="28"/>
        </w:rPr>
      </w:pPr>
      <w:r>
        <w:rPr>
          <w:rFonts w:ascii="Book Antiqua" w:hAnsi="Book Antiqua"/>
          <w:b/>
          <w:sz w:val="28"/>
          <w:szCs w:val="28"/>
        </w:rPr>
        <w:t>VI. Oscilloscope</w:t>
      </w:r>
    </w:p>
    <w:p w:rsidR="00262D25" w:rsidRDefault="00262D25" w:rsidP="00262D25">
      <w:pPr>
        <w:rPr>
          <w:rFonts w:ascii="Book Antiqua" w:hAnsi="Book Antiqua"/>
          <w:b/>
          <w:sz w:val="28"/>
          <w:szCs w:val="28"/>
        </w:rPr>
      </w:pPr>
    </w:p>
    <w:p w:rsidR="00262D25" w:rsidRDefault="00262D25" w:rsidP="00262D25">
      <w:pPr>
        <w:rPr>
          <w:rFonts w:ascii="Book Antiqua" w:hAnsi="Book Antiqua"/>
          <w:szCs w:val="22"/>
        </w:rPr>
      </w:pPr>
      <w:r>
        <w:rPr>
          <w:rFonts w:ascii="Book Antiqua" w:hAnsi="Book Antiqua"/>
          <w:b/>
          <w:szCs w:val="22"/>
        </w:rPr>
        <w:t xml:space="preserve">27. </w:t>
      </w:r>
      <w:r>
        <w:rPr>
          <w:rFonts w:ascii="Book Antiqua" w:hAnsi="Book Antiqua"/>
          <w:szCs w:val="22"/>
        </w:rPr>
        <w:t xml:space="preserve">Using what you have learned so far, implement a functional sensor network. Use the applications OscilloscopeRF and TOSBase and whatever other tools necessary to complete this assignment. </w:t>
      </w:r>
    </w:p>
    <w:p w:rsidR="00262D25" w:rsidRDefault="00262D25" w:rsidP="00262D25">
      <w:pPr>
        <w:rPr>
          <w:rFonts w:ascii="Book Antiqua" w:hAnsi="Book Antiqua"/>
          <w:szCs w:val="22"/>
        </w:rPr>
      </w:pPr>
    </w:p>
    <w:p w:rsidR="00262D25" w:rsidRDefault="00262D25" w:rsidP="00262D25">
      <w:pPr>
        <w:rPr>
          <w:rFonts w:ascii="Book Antiqua" w:hAnsi="Book Antiqua"/>
          <w:szCs w:val="22"/>
        </w:rPr>
      </w:pPr>
      <w:r w:rsidRPr="0076754E">
        <w:rPr>
          <w:rFonts w:ascii="Book Antiqua" w:hAnsi="Book Antiqua"/>
          <w:b/>
          <w:szCs w:val="22"/>
        </w:rPr>
        <w:t>Note:</w:t>
      </w:r>
      <w:r>
        <w:rPr>
          <w:rFonts w:ascii="Book Antiqua" w:hAnsi="Book Antiqua"/>
          <w:szCs w:val="22"/>
        </w:rPr>
        <w:t xml:space="preserve"> When OscilloscopeRF is used, whenever a packet is transmitted each mote will blink its yellow LED. Change that option, so when a packet is sent the green LED will blink. </w:t>
      </w:r>
    </w:p>
    <w:p w:rsidR="00262D25" w:rsidRDefault="00262D25" w:rsidP="00262D25">
      <w:pPr>
        <w:rPr>
          <w:rFonts w:ascii="Book Antiqua" w:hAnsi="Book Antiqua"/>
          <w:szCs w:val="22"/>
        </w:rPr>
      </w:pPr>
    </w:p>
    <w:p w:rsidR="00262D25" w:rsidRPr="00262D25" w:rsidRDefault="00262D25" w:rsidP="00262D25">
      <w:pPr>
        <w:rPr>
          <w:rFonts w:ascii="Book Antiqua" w:hAnsi="Book Antiqua"/>
          <w:szCs w:val="22"/>
        </w:rPr>
      </w:pPr>
      <w:r w:rsidRPr="009B15F4">
        <w:rPr>
          <w:rFonts w:ascii="Book Antiqua" w:hAnsi="Book Antiqua"/>
          <w:b/>
          <w:szCs w:val="22"/>
        </w:rPr>
        <w:t>Hint:</w:t>
      </w:r>
      <w:r>
        <w:rPr>
          <w:rFonts w:ascii="Book Antiqua" w:hAnsi="Book Antiqua"/>
          <w:szCs w:val="22"/>
        </w:rPr>
        <w:t xml:space="preserve"> Type </w:t>
      </w:r>
      <w:r w:rsidRPr="009B15F4">
        <w:rPr>
          <w:rFonts w:ascii="Courier New" w:hAnsi="Courier New" w:cs="Courier New"/>
          <w:szCs w:val="22"/>
        </w:rPr>
        <w:t>java net.tinyos.oscope.oscilloscope</w:t>
      </w:r>
      <w:r>
        <w:rPr>
          <w:rFonts w:ascii="Book Antiqua" w:hAnsi="Book Antiqua"/>
          <w:szCs w:val="22"/>
        </w:rPr>
        <w:t xml:space="preserve"> to</w:t>
      </w:r>
      <w:r w:rsidR="001F3F4E">
        <w:rPr>
          <w:rFonts w:ascii="Book Antiqua" w:hAnsi="Book Antiqua"/>
          <w:szCs w:val="22"/>
        </w:rPr>
        <w:t xml:space="preserve"> invoke the application GUI, an</w:t>
      </w:r>
      <w:r>
        <w:rPr>
          <w:rFonts w:ascii="Book Antiqua" w:hAnsi="Book Antiqua"/>
          <w:szCs w:val="22"/>
        </w:rPr>
        <w:t>d change the position of the slider.</w:t>
      </w:r>
    </w:p>
    <w:p w:rsidR="00262D25" w:rsidRDefault="00262D25" w:rsidP="00262D25">
      <w:pPr>
        <w:rPr>
          <w:rFonts w:ascii="Book Antiqua" w:hAnsi="Book Antiqua" w:cs="Courier New"/>
          <w:szCs w:val="22"/>
        </w:rPr>
      </w:pPr>
    </w:p>
    <w:p w:rsidR="00262D25" w:rsidRDefault="00262D25" w:rsidP="00262D25">
      <w:pPr>
        <w:pStyle w:val="bruce"/>
      </w:pPr>
      <w:r>
        <w:br w:type="page"/>
      </w:r>
    </w:p>
    <w:p w:rsidR="00262D25" w:rsidRDefault="00262D25" w:rsidP="00262D25">
      <w:pPr>
        <w:pStyle w:val="bruce"/>
      </w:pPr>
      <w:r>
        <w:lastRenderedPageBreak/>
        <w:t>Laboratory Report</w:t>
      </w:r>
    </w:p>
    <w:p w:rsidR="00262D25" w:rsidRDefault="00262D25" w:rsidP="00262D25">
      <w:pPr>
        <w:pStyle w:val="bruce"/>
      </w:pPr>
    </w:p>
    <w:p w:rsidR="00262D25" w:rsidRDefault="00262D25" w:rsidP="00262D25">
      <w:pPr>
        <w:jc w:val="both"/>
        <w:rPr>
          <w:rFonts w:ascii="Book Antiqua" w:hAnsi="Book Antiqua"/>
          <w:b/>
          <w:sz w:val="28"/>
          <w:szCs w:val="28"/>
        </w:rPr>
      </w:pPr>
      <w:r>
        <w:rPr>
          <w:rFonts w:ascii="Book Antiqua" w:hAnsi="Book Antiqua"/>
          <w:b/>
          <w:sz w:val="28"/>
          <w:szCs w:val="28"/>
        </w:rPr>
        <w:t>Instructions</w:t>
      </w:r>
    </w:p>
    <w:p w:rsidR="00262D25" w:rsidRPr="00897629" w:rsidRDefault="00262D25" w:rsidP="00262D25">
      <w:pPr>
        <w:jc w:val="both"/>
        <w:rPr>
          <w:rFonts w:ascii="Book Antiqua" w:hAnsi="Book Antiqua"/>
        </w:rPr>
      </w:pPr>
      <w:r w:rsidRPr="00897629">
        <w:rPr>
          <w:rFonts w:ascii="Book Antiqua" w:hAnsi="Book Antiqua"/>
        </w:rPr>
        <w:t>The questions are to be answered based on your lab experience. The report questions must be accurately answered, typed, diagrams computer generated and this template used. Include the questions on your report.</w:t>
      </w:r>
    </w:p>
    <w:p w:rsidR="00262D25" w:rsidRDefault="00262D25" w:rsidP="00262D25">
      <w:pPr>
        <w:rPr>
          <w:rFonts w:ascii="Book Antiqua" w:hAnsi="Book Antiqua"/>
          <w:b/>
        </w:rPr>
      </w:pPr>
      <w:r>
        <w:rPr>
          <w:rFonts w:ascii="Book Antiqua" w:hAnsi="Book Antiqua"/>
          <w:b/>
          <w:sz w:val="28"/>
          <w:szCs w:val="28"/>
        </w:rPr>
        <w:t>I. Blink++</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Paste your source code for the counter and counter displaying with necessary comments.</w:t>
      </w:r>
    </w:p>
    <w:p w:rsidR="00262D25" w:rsidRDefault="00262D25" w:rsidP="00262D25">
      <w:pPr>
        <w:jc w:val="both"/>
        <w:rPr>
          <w:rFonts w:ascii="Book Antiqua" w:hAnsi="Book Antiqua"/>
          <w:b/>
          <w:sz w:val="28"/>
          <w:szCs w:val="28"/>
        </w:rPr>
      </w:pPr>
    </w:p>
    <w:p w:rsidR="00262D25" w:rsidRDefault="00262D25" w:rsidP="00262D25">
      <w:pPr>
        <w:jc w:val="both"/>
        <w:rPr>
          <w:rFonts w:ascii="Book Antiqua" w:hAnsi="Book Antiqua"/>
          <w:b/>
          <w:sz w:val="28"/>
          <w:szCs w:val="28"/>
        </w:rPr>
      </w:pPr>
      <w:r>
        <w:rPr>
          <w:rFonts w:ascii="Book Antiqua" w:hAnsi="Book Antiqua"/>
          <w:b/>
          <w:sz w:val="28"/>
          <w:szCs w:val="28"/>
        </w:rPr>
        <w:t>II. Surge Reliable</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In activity number 4 you were asked to use a java application SerialForwarder, in your own words describe the purpose of this program.</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When choosing the group ID for your mote network you were instructed not to use two values. What are those values and what purpose are they reserved for?</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 xml:space="preserve">Provide a screenshot of the working SerialForwarder application you started in activity 12. What do the fields </w:t>
      </w:r>
      <w:r w:rsidRPr="00262D25">
        <w:rPr>
          <w:rFonts w:ascii="Book Antiqua" w:hAnsi="Book Antiqua" w:cs="Courier New"/>
          <w:szCs w:val="22"/>
        </w:rPr>
        <w:t>Pckts Read and Num Clients represent?</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Provide a screenshot of the network topology as displayed in Surge Reliable.</w:t>
      </w:r>
    </w:p>
    <w:p w:rsidR="00262D25" w:rsidRDefault="00262D25" w:rsidP="00262D25">
      <w:pPr>
        <w:jc w:val="both"/>
        <w:rPr>
          <w:rFonts w:ascii="Book Antiqua" w:hAnsi="Book Antiqua"/>
          <w:b/>
          <w:szCs w:val="22"/>
        </w:rPr>
      </w:pPr>
    </w:p>
    <w:p w:rsidR="00262D25" w:rsidRDefault="00262D25" w:rsidP="00262D25">
      <w:pPr>
        <w:jc w:val="both"/>
        <w:rPr>
          <w:rFonts w:ascii="Book Antiqua" w:hAnsi="Book Antiqua"/>
          <w:b/>
          <w:szCs w:val="22"/>
        </w:rPr>
      </w:pPr>
      <w:r>
        <w:rPr>
          <w:rFonts w:ascii="Book Antiqua" w:hAnsi="Book Antiqua"/>
          <w:b/>
          <w:sz w:val="28"/>
          <w:szCs w:val="28"/>
        </w:rPr>
        <w:t>III. Surge</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Up to this point you have been compiling programs and uploading applications to motes. Do some research and find the command that will remove the already built binary files of an application. Provide the command below and briefly explain what it exactly does.</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Provide a screenshot of the network topology as displayed in Surge.</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When looking at the Surge window, what happens when the debug options is checked? Provide a screen shot and explain the results.</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Describe in your own words what the above applications are accomplishing (Surge_Reliable and Surge).</w:t>
      </w:r>
    </w:p>
    <w:p w:rsidR="00262D25" w:rsidRDefault="00262D25" w:rsidP="00262D25">
      <w:pPr>
        <w:jc w:val="both"/>
        <w:rPr>
          <w:rFonts w:ascii="Book Antiqua" w:hAnsi="Book Antiqua"/>
          <w:b/>
          <w:sz w:val="28"/>
          <w:szCs w:val="28"/>
        </w:rPr>
      </w:pPr>
    </w:p>
    <w:p w:rsidR="00262D25" w:rsidRDefault="00262D25" w:rsidP="00262D25">
      <w:pPr>
        <w:jc w:val="both"/>
        <w:rPr>
          <w:rFonts w:ascii="Book Antiqua" w:hAnsi="Book Antiqua"/>
          <w:b/>
          <w:sz w:val="28"/>
          <w:szCs w:val="28"/>
        </w:rPr>
      </w:pPr>
      <w:r>
        <w:rPr>
          <w:rFonts w:ascii="Book Antiqua" w:hAnsi="Book Antiqua"/>
          <w:b/>
          <w:sz w:val="28"/>
          <w:szCs w:val="28"/>
        </w:rPr>
        <w:lastRenderedPageBreak/>
        <w:t xml:space="preserve">VI. </w:t>
      </w:r>
      <w:r w:rsidRPr="00B23085">
        <w:rPr>
          <w:rFonts w:ascii="Book Antiqua" w:hAnsi="Book Antiqua"/>
          <w:b/>
          <w:sz w:val="28"/>
          <w:szCs w:val="28"/>
        </w:rPr>
        <w:t>Oscilloscope</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Describe in your own words what the OscilloscopeRF application is trying to accomplish.</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When you complete activity 27, provide a screenshot of the Oscilloscope GUI. Can you alter the sensor readings?</w:t>
      </w:r>
    </w:p>
    <w:p w:rsidR="00262D25" w:rsidRPr="00262D25" w:rsidRDefault="00262D25" w:rsidP="00F23047">
      <w:pPr>
        <w:widowControl/>
        <w:numPr>
          <w:ilvl w:val="0"/>
          <w:numId w:val="4"/>
        </w:numPr>
        <w:suppressAutoHyphens w:val="0"/>
        <w:autoSpaceDE/>
        <w:spacing w:line="240" w:lineRule="auto"/>
        <w:jc w:val="both"/>
        <w:rPr>
          <w:rFonts w:ascii="Book Antiqua" w:hAnsi="Book Antiqua"/>
          <w:szCs w:val="22"/>
        </w:rPr>
      </w:pPr>
      <w:r w:rsidRPr="00262D25">
        <w:rPr>
          <w:rFonts w:ascii="Book Antiqua" w:hAnsi="Book Antiqua"/>
          <w:szCs w:val="22"/>
        </w:rPr>
        <w:t>In your own words describe the difference between a “base” mote and a “normal” mote.</w:t>
      </w:r>
    </w:p>
    <w:p w:rsidR="00262D25" w:rsidRDefault="00262D25" w:rsidP="00262D25">
      <w:pPr>
        <w:jc w:val="both"/>
        <w:rPr>
          <w:rFonts w:ascii="Book Antiqua" w:hAnsi="Book Antiqua"/>
          <w:b/>
          <w:szCs w:val="22"/>
        </w:rPr>
      </w:pPr>
    </w:p>
    <w:p w:rsidR="00262D25" w:rsidRPr="00995E07" w:rsidRDefault="00262D25" w:rsidP="00995E07">
      <w:pPr>
        <w:pStyle w:val="bruce"/>
        <w:jc w:val="left"/>
        <w:rPr>
          <w:rFonts w:ascii="Book Antiqua" w:hAnsi="Book Antiqua" w:cs="Courier New"/>
          <w:b w:val="0"/>
          <w:szCs w:val="22"/>
        </w:rPr>
      </w:pPr>
    </w:p>
    <w:sectPr w:rsidR="00262D25" w:rsidRPr="00995E07" w:rsidSect="001F1EAE">
      <w:headerReference w:type="default" r:id="rId13"/>
      <w:footerReference w:type="default" r:id="rId14"/>
      <w:footnotePr>
        <w:pos w:val="beneathText"/>
      </w:foot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801" w:rsidRDefault="00C34801">
      <w:pPr>
        <w:spacing w:line="240" w:lineRule="auto"/>
      </w:pPr>
      <w:r>
        <w:separator/>
      </w:r>
    </w:p>
  </w:endnote>
  <w:endnote w:type="continuationSeparator" w:id="1">
    <w:p w:rsidR="00C34801" w:rsidRDefault="00C3480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011" w:rsidRDefault="000C1AD8">
    <w:pPr>
      <w:pStyle w:val="Footer"/>
      <w:ind w:right="360"/>
    </w:pPr>
    <w:r>
      <w:pict>
        <v:shapetype id="_x0000_t202" coordsize="21600,21600" o:spt="202" path="m,l,21600r21600,l21600,xe">
          <v:stroke joinstyle="miter"/>
          <v:path gradientshapeok="t" o:connecttype="rect"/>
        </v:shapetype>
        <v:shape id="_x0000_s1025" type="#_x0000_t202" style="position:absolute;margin-left:538.85pt;margin-top:.05pt;width:1.1pt;height:13.75pt;z-index:251657728;mso-wrap-distance-left:0;mso-wrap-distance-right:0;mso-position-horizontal-relative:page" stroked="f">
          <v:fill opacity="0" color2="black"/>
          <v:textbox style="mso-next-textbox:#_x0000_s1025" inset="0,0,0,0">
            <w:txbxContent>
              <w:p w:rsidR="00975011" w:rsidRDefault="00975011">
                <w:pPr>
                  <w:pStyle w:val="Footer"/>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801" w:rsidRDefault="00C34801">
      <w:pPr>
        <w:spacing w:line="240" w:lineRule="auto"/>
      </w:pPr>
      <w:r>
        <w:separator/>
      </w:r>
    </w:p>
  </w:footnote>
  <w:footnote w:type="continuationSeparator" w:id="1">
    <w:p w:rsidR="00C34801" w:rsidRDefault="00C3480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011" w:rsidRDefault="000C1AD8">
    <w:pPr>
      <w:jc w:val="right"/>
    </w:pPr>
    <w:r>
      <w:rPr>
        <w:rStyle w:val="PageNumber"/>
      </w:rPr>
      <w:fldChar w:fldCharType="begin"/>
    </w:r>
    <w:r w:rsidR="00975011">
      <w:rPr>
        <w:rStyle w:val="PageNumber"/>
      </w:rPr>
      <w:instrText xml:space="preserve"> PAGE </w:instrText>
    </w:r>
    <w:r>
      <w:rPr>
        <w:rStyle w:val="PageNumber"/>
      </w:rPr>
      <w:fldChar w:fldCharType="separate"/>
    </w:r>
    <w:r w:rsidR="00A675ED">
      <w:rPr>
        <w:rStyle w:val="PageNumber"/>
        <w:noProof/>
      </w:rPr>
      <w:t>12</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B358DE90"/>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3773B32"/>
    <w:multiLevelType w:val="hybridMultilevel"/>
    <w:tmpl w:val="119838E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9F43665"/>
    <w:multiLevelType w:val="hybridMultilevel"/>
    <w:tmpl w:val="41FA7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30707D"/>
    <w:multiLevelType w:val="hybridMultilevel"/>
    <w:tmpl w:val="6258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652194"/>
    <w:multiLevelType w:val="multilevel"/>
    <w:tmpl w:val="27A41D84"/>
    <w:name w:val="WW8Num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659E2464"/>
    <w:multiLevelType w:val="multilevel"/>
    <w:tmpl w:val="50EE4E22"/>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73595BDD"/>
    <w:multiLevelType w:val="hybridMultilevel"/>
    <w:tmpl w:val="F69C5C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2"/>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4338">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rsids>
    <w:rsidRoot w:val="00DD5462"/>
    <w:rsid w:val="00004DA6"/>
    <w:rsid w:val="00005160"/>
    <w:rsid w:val="00005A64"/>
    <w:rsid w:val="00010FC1"/>
    <w:rsid w:val="000122B8"/>
    <w:rsid w:val="000126B8"/>
    <w:rsid w:val="00013772"/>
    <w:rsid w:val="0001444F"/>
    <w:rsid w:val="00015372"/>
    <w:rsid w:val="0001699F"/>
    <w:rsid w:val="00022ED2"/>
    <w:rsid w:val="0002481F"/>
    <w:rsid w:val="00026D20"/>
    <w:rsid w:val="00031411"/>
    <w:rsid w:val="0003408F"/>
    <w:rsid w:val="00034DB2"/>
    <w:rsid w:val="00041970"/>
    <w:rsid w:val="00042886"/>
    <w:rsid w:val="00050F4B"/>
    <w:rsid w:val="00053DBE"/>
    <w:rsid w:val="0005433D"/>
    <w:rsid w:val="000543CA"/>
    <w:rsid w:val="00054BBB"/>
    <w:rsid w:val="00054CC5"/>
    <w:rsid w:val="0006213D"/>
    <w:rsid w:val="000639A7"/>
    <w:rsid w:val="00064F64"/>
    <w:rsid w:val="00065721"/>
    <w:rsid w:val="00066D42"/>
    <w:rsid w:val="000710E7"/>
    <w:rsid w:val="000712CE"/>
    <w:rsid w:val="00071386"/>
    <w:rsid w:val="00071AB2"/>
    <w:rsid w:val="00071BA6"/>
    <w:rsid w:val="00072837"/>
    <w:rsid w:val="0007319D"/>
    <w:rsid w:val="000746AF"/>
    <w:rsid w:val="000763EB"/>
    <w:rsid w:val="00077E70"/>
    <w:rsid w:val="00081CBD"/>
    <w:rsid w:val="000826AA"/>
    <w:rsid w:val="000857CD"/>
    <w:rsid w:val="00086ECB"/>
    <w:rsid w:val="00090ECB"/>
    <w:rsid w:val="000913CF"/>
    <w:rsid w:val="000A6524"/>
    <w:rsid w:val="000A6A09"/>
    <w:rsid w:val="000B0D9D"/>
    <w:rsid w:val="000B0F74"/>
    <w:rsid w:val="000B126D"/>
    <w:rsid w:val="000B1D98"/>
    <w:rsid w:val="000B5816"/>
    <w:rsid w:val="000C0599"/>
    <w:rsid w:val="000C1AD8"/>
    <w:rsid w:val="000C21D9"/>
    <w:rsid w:val="000C41A0"/>
    <w:rsid w:val="000C4B70"/>
    <w:rsid w:val="000C50E5"/>
    <w:rsid w:val="000C54D2"/>
    <w:rsid w:val="000D070D"/>
    <w:rsid w:val="000D15BB"/>
    <w:rsid w:val="000D2ED3"/>
    <w:rsid w:val="000D5D41"/>
    <w:rsid w:val="000D6578"/>
    <w:rsid w:val="000E2C1F"/>
    <w:rsid w:val="000E3D4B"/>
    <w:rsid w:val="000E47DA"/>
    <w:rsid w:val="000E4925"/>
    <w:rsid w:val="000E5240"/>
    <w:rsid w:val="000E683C"/>
    <w:rsid w:val="000E71A5"/>
    <w:rsid w:val="000F21BC"/>
    <w:rsid w:val="000F56B3"/>
    <w:rsid w:val="00101C2E"/>
    <w:rsid w:val="0010273C"/>
    <w:rsid w:val="001136F5"/>
    <w:rsid w:val="00114126"/>
    <w:rsid w:val="00117B4F"/>
    <w:rsid w:val="00126D47"/>
    <w:rsid w:val="0012752D"/>
    <w:rsid w:val="001325F4"/>
    <w:rsid w:val="00133453"/>
    <w:rsid w:val="001344B1"/>
    <w:rsid w:val="00134D18"/>
    <w:rsid w:val="00135A8B"/>
    <w:rsid w:val="00137712"/>
    <w:rsid w:val="00141DB2"/>
    <w:rsid w:val="001448DB"/>
    <w:rsid w:val="001500E6"/>
    <w:rsid w:val="00150A65"/>
    <w:rsid w:val="00150BE4"/>
    <w:rsid w:val="00154629"/>
    <w:rsid w:val="00155698"/>
    <w:rsid w:val="00163FE7"/>
    <w:rsid w:val="00166D3B"/>
    <w:rsid w:val="00173D50"/>
    <w:rsid w:val="00173EE6"/>
    <w:rsid w:val="00174FAC"/>
    <w:rsid w:val="001757D0"/>
    <w:rsid w:val="00180F73"/>
    <w:rsid w:val="001851E0"/>
    <w:rsid w:val="0018712C"/>
    <w:rsid w:val="00187BC7"/>
    <w:rsid w:val="00190EEA"/>
    <w:rsid w:val="0019552F"/>
    <w:rsid w:val="001955AD"/>
    <w:rsid w:val="001962F7"/>
    <w:rsid w:val="001A1283"/>
    <w:rsid w:val="001A15AD"/>
    <w:rsid w:val="001A1687"/>
    <w:rsid w:val="001A5065"/>
    <w:rsid w:val="001A524E"/>
    <w:rsid w:val="001A544F"/>
    <w:rsid w:val="001B368A"/>
    <w:rsid w:val="001B4B1D"/>
    <w:rsid w:val="001B7742"/>
    <w:rsid w:val="001C4154"/>
    <w:rsid w:val="001C4645"/>
    <w:rsid w:val="001D1508"/>
    <w:rsid w:val="001D3385"/>
    <w:rsid w:val="001D521F"/>
    <w:rsid w:val="001D5A43"/>
    <w:rsid w:val="001D7989"/>
    <w:rsid w:val="001D799E"/>
    <w:rsid w:val="001D7CB1"/>
    <w:rsid w:val="001E06D2"/>
    <w:rsid w:val="001E1243"/>
    <w:rsid w:val="001E1BC7"/>
    <w:rsid w:val="001E262C"/>
    <w:rsid w:val="001E41FA"/>
    <w:rsid w:val="001E5788"/>
    <w:rsid w:val="001E6076"/>
    <w:rsid w:val="001E7707"/>
    <w:rsid w:val="001F1EAE"/>
    <w:rsid w:val="001F3F4E"/>
    <w:rsid w:val="001F699B"/>
    <w:rsid w:val="002001A9"/>
    <w:rsid w:val="00203ACB"/>
    <w:rsid w:val="002044D1"/>
    <w:rsid w:val="0020479A"/>
    <w:rsid w:val="00206CC3"/>
    <w:rsid w:val="00213535"/>
    <w:rsid w:val="00215321"/>
    <w:rsid w:val="0021762E"/>
    <w:rsid w:val="00226EB8"/>
    <w:rsid w:val="002313AB"/>
    <w:rsid w:val="00232999"/>
    <w:rsid w:val="002352BB"/>
    <w:rsid w:val="00237657"/>
    <w:rsid w:val="0024171E"/>
    <w:rsid w:val="00245C3A"/>
    <w:rsid w:val="00251CA5"/>
    <w:rsid w:val="00254715"/>
    <w:rsid w:val="00254D52"/>
    <w:rsid w:val="00256B9B"/>
    <w:rsid w:val="002619A9"/>
    <w:rsid w:val="00262295"/>
    <w:rsid w:val="00262D25"/>
    <w:rsid w:val="002660CE"/>
    <w:rsid w:val="00270A47"/>
    <w:rsid w:val="00270C8C"/>
    <w:rsid w:val="00270E6A"/>
    <w:rsid w:val="00270F27"/>
    <w:rsid w:val="00271ECF"/>
    <w:rsid w:val="00275D32"/>
    <w:rsid w:val="00277474"/>
    <w:rsid w:val="0028040F"/>
    <w:rsid w:val="002808E8"/>
    <w:rsid w:val="00282594"/>
    <w:rsid w:val="00283719"/>
    <w:rsid w:val="00284E2F"/>
    <w:rsid w:val="00285327"/>
    <w:rsid w:val="00285601"/>
    <w:rsid w:val="00286873"/>
    <w:rsid w:val="00286EA0"/>
    <w:rsid w:val="00287BA0"/>
    <w:rsid w:val="00290813"/>
    <w:rsid w:val="00291F3D"/>
    <w:rsid w:val="0029544B"/>
    <w:rsid w:val="00296374"/>
    <w:rsid w:val="00296D85"/>
    <w:rsid w:val="00297286"/>
    <w:rsid w:val="00297476"/>
    <w:rsid w:val="002A0199"/>
    <w:rsid w:val="002A05A2"/>
    <w:rsid w:val="002A0617"/>
    <w:rsid w:val="002A67D2"/>
    <w:rsid w:val="002A71B1"/>
    <w:rsid w:val="002A7794"/>
    <w:rsid w:val="002B66FC"/>
    <w:rsid w:val="002B68C5"/>
    <w:rsid w:val="002B7503"/>
    <w:rsid w:val="002B79F7"/>
    <w:rsid w:val="002C16BC"/>
    <w:rsid w:val="002C3120"/>
    <w:rsid w:val="002C5FB2"/>
    <w:rsid w:val="002C7429"/>
    <w:rsid w:val="002C7679"/>
    <w:rsid w:val="002C76BE"/>
    <w:rsid w:val="002D34BB"/>
    <w:rsid w:val="002D5CFD"/>
    <w:rsid w:val="002D5E4B"/>
    <w:rsid w:val="002E1987"/>
    <w:rsid w:val="002E2CD4"/>
    <w:rsid w:val="002E4640"/>
    <w:rsid w:val="002E46E3"/>
    <w:rsid w:val="002E4CFE"/>
    <w:rsid w:val="002E6D60"/>
    <w:rsid w:val="002F0B07"/>
    <w:rsid w:val="002F423B"/>
    <w:rsid w:val="00303E23"/>
    <w:rsid w:val="003043B4"/>
    <w:rsid w:val="00304607"/>
    <w:rsid w:val="00305E5C"/>
    <w:rsid w:val="00306EFA"/>
    <w:rsid w:val="00311BBA"/>
    <w:rsid w:val="003178CC"/>
    <w:rsid w:val="003216FC"/>
    <w:rsid w:val="00322583"/>
    <w:rsid w:val="00325D0D"/>
    <w:rsid w:val="003340CF"/>
    <w:rsid w:val="003449C1"/>
    <w:rsid w:val="00345182"/>
    <w:rsid w:val="00350F70"/>
    <w:rsid w:val="00352613"/>
    <w:rsid w:val="003547B4"/>
    <w:rsid w:val="00355F7A"/>
    <w:rsid w:val="00356B6F"/>
    <w:rsid w:val="0036235A"/>
    <w:rsid w:val="00363A1A"/>
    <w:rsid w:val="00366AAD"/>
    <w:rsid w:val="00366B87"/>
    <w:rsid w:val="00373716"/>
    <w:rsid w:val="00374AC5"/>
    <w:rsid w:val="003753B9"/>
    <w:rsid w:val="00384B7A"/>
    <w:rsid w:val="0038542F"/>
    <w:rsid w:val="00390740"/>
    <w:rsid w:val="0039118F"/>
    <w:rsid w:val="00391387"/>
    <w:rsid w:val="00392270"/>
    <w:rsid w:val="00392920"/>
    <w:rsid w:val="0039405A"/>
    <w:rsid w:val="003A310A"/>
    <w:rsid w:val="003A5128"/>
    <w:rsid w:val="003A7D8F"/>
    <w:rsid w:val="003B0E01"/>
    <w:rsid w:val="003B27FF"/>
    <w:rsid w:val="003B63AE"/>
    <w:rsid w:val="003B7156"/>
    <w:rsid w:val="003C10E2"/>
    <w:rsid w:val="003C12E7"/>
    <w:rsid w:val="003C1DFE"/>
    <w:rsid w:val="003C340D"/>
    <w:rsid w:val="003C3B46"/>
    <w:rsid w:val="003C5C6E"/>
    <w:rsid w:val="003D034A"/>
    <w:rsid w:val="003D0CF3"/>
    <w:rsid w:val="003D70F7"/>
    <w:rsid w:val="003E0AEC"/>
    <w:rsid w:val="003E368C"/>
    <w:rsid w:val="003E599A"/>
    <w:rsid w:val="003F1854"/>
    <w:rsid w:val="003F5C5E"/>
    <w:rsid w:val="003F6A7C"/>
    <w:rsid w:val="00400B70"/>
    <w:rsid w:val="004011D2"/>
    <w:rsid w:val="004022B2"/>
    <w:rsid w:val="004032F3"/>
    <w:rsid w:val="00404E23"/>
    <w:rsid w:val="00412B6A"/>
    <w:rsid w:val="00412F4B"/>
    <w:rsid w:val="00413A16"/>
    <w:rsid w:val="00414357"/>
    <w:rsid w:val="004175CA"/>
    <w:rsid w:val="0041775F"/>
    <w:rsid w:val="00422E18"/>
    <w:rsid w:val="00424D0B"/>
    <w:rsid w:val="0042553E"/>
    <w:rsid w:val="00425A78"/>
    <w:rsid w:val="0043230E"/>
    <w:rsid w:val="00433A29"/>
    <w:rsid w:val="0043518A"/>
    <w:rsid w:val="00435B8B"/>
    <w:rsid w:val="004361A3"/>
    <w:rsid w:val="00436753"/>
    <w:rsid w:val="00437100"/>
    <w:rsid w:val="00440A6F"/>
    <w:rsid w:val="00445B34"/>
    <w:rsid w:val="00445D1C"/>
    <w:rsid w:val="004527A0"/>
    <w:rsid w:val="004532F0"/>
    <w:rsid w:val="00453CF0"/>
    <w:rsid w:val="0045493B"/>
    <w:rsid w:val="00455FB2"/>
    <w:rsid w:val="00456BA0"/>
    <w:rsid w:val="00460465"/>
    <w:rsid w:val="004643AD"/>
    <w:rsid w:val="00466E00"/>
    <w:rsid w:val="00466FF3"/>
    <w:rsid w:val="00467FF5"/>
    <w:rsid w:val="0047109D"/>
    <w:rsid w:val="00474CAF"/>
    <w:rsid w:val="00476A0D"/>
    <w:rsid w:val="00483577"/>
    <w:rsid w:val="004859D5"/>
    <w:rsid w:val="00485C61"/>
    <w:rsid w:val="00487880"/>
    <w:rsid w:val="00487C68"/>
    <w:rsid w:val="0049051A"/>
    <w:rsid w:val="00491C9D"/>
    <w:rsid w:val="004928EF"/>
    <w:rsid w:val="00494EDC"/>
    <w:rsid w:val="004A0111"/>
    <w:rsid w:val="004A35CF"/>
    <w:rsid w:val="004A42DD"/>
    <w:rsid w:val="004A600D"/>
    <w:rsid w:val="004B03C9"/>
    <w:rsid w:val="004B1BC2"/>
    <w:rsid w:val="004B6250"/>
    <w:rsid w:val="004C2254"/>
    <w:rsid w:val="004C333E"/>
    <w:rsid w:val="004C3667"/>
    <w:rsid w:val="004C4CF0"/>
    <w:rsid w:val="004C6A6C"/>
    <w:rsid w:val="004D41D2"/>
    <w:rsid w:val="004D6902"/>
    <w:rsid w:val="004E43AF"/>
    <w:rsid w:val="004E6CD3"/>
    <w:rsid w:val="004F0507"/>
    <w:rsid w:val="004F1716"/>
    <w:rsid w:val="004F19C3"/>
    <w:rsid w:val="004F26F5"/>
    <w:rsid w:val="004F39A0"/>
    <w:rsid w:val="004F4C72"/>
    <w:rsid w:val="004F7759"/>
    <w:rsid w:val="00502713"/>
    <w:rsid w:val="00502A36"/>
    <w:rsid w:val="00503E59"/>
    <w:rsid w:val="0050474B"/>
    <w:rsid w:val="0050562C"/>
    <w:rsid w:val="00505A91"/>
    <w:rsid w:val="00505C84"/>
    <w:rsid w:val="00506C4E"/>
    <w:rsid w:val="0051237E"/>
    <w:rsid w:val="005124E5"/>
    <w:rsid w:val="0051295F"/>
    <w:rsid w:val="005166A4"/>
    <w:rsid w:val="00516980"/>
    <w:rsid w:val="00516A3B"/>
    <w:rsid w:val="00517E79"/>
    <w:rsid w:val="00520850"/>
    <w:rsid w:val="00520A3D"/>
    <w:rsid w:val="00524AD8"/>
    <w:rsid w:val="00525095"/>
    <w:rsid w:val="00531CBD"/>
    <w:rsid w:val="0053608B"/>
    <w:rsid w:val="0053783B"/>
    <w:rsid w:val="00541468"/>
    <w:rsid w:val="0054532C"/>
    <w:rsid w:val="0054570A"/>
    <w:rsid w:val="005469BD"/>
    <w:rsid w:val="00551253"/>
    <w:rsid w:val="005515A3"/>
    <w:rsid w:val="00551AE0"/>
    <w:rsid w:val="005527D6"/>
    <w:rsid w:val="0055341F"/>
    <w:rsid w:val="00553B40"/>
    <w:rsid w:val="0055747C"/>
    <w:rsid w:val="00561C6C"/>
    <w:rsid w:val="005629F4"/>
    <w:rsid w:val="00563BC8"/>
    <w:rsid w:val="0056454B"/>
    <w:rsid w:val="005653B4"/>
    <w:rsid w:val="00565DBE"/>
    <w:rsid w:val="005674C7"/>
    <w:rsid w:val="00574AD8"/>
    <w:rsid w:val="005754D1"/>
    <w:rsid w:val="005757D9"/>
    <w:rsid w:val="00576D61"/>
    <w:rsid w:val="00576EFB"/>
    <w:rsid w:val="005851D1"/>
    <w:rsid w:val="00587C1E"/>
    <w:rsid w:val="00590DD9"/>
    <w:rsid w:val="005920E0"/>
    <w:rsid w:val="0059361A"/>
    <w:rsid w:val="00594C7D"/>
    <w:rsid w:val="00597FD0"/>
    <w:rsid w:val="005A2B2C"/>
    <w:rsid w:val="005B12FB"/>
    <w:rsid w:val="005B43DE"/>
    <w:rsid w:val="005B4BDD"/>
    <w:rsid w:val="005B62A5"/>
    <w:rsid w:val="005B686A"/>
    <w:rsid w:val="005B7B50"/>
    <w:rsid w:val="005C0237"/>
    <w:rsid w:val="005C0437"/>
    <w:rsid w:val="005C0D4F"/>
    <w:rsid w:val="005C1E42"/>
    <w:rsid w:val="005C66B0"/>
    <w:rsid w:val="005C7FC9"/>
    <w:rsid w:val="005D16C9"/>
    <w:rsid w:val="005D1F80"/>
    <w:rsid w:val="005D380D"/>
    <w:rsid w:val="005D3DFD"/>
    <w:rsid w:val="005D43F6"/>
    <w:rsid w:val="005D50A6"/>
    <w:rsid w:val="005D5DBF"/>
    <w:rsid w:val="005D66E1"/>
    <w:rsid w:val="005D778C"/>
    <w:rsid w:val="005E0093"/>
    <w:rsid w:val="005E2B10"/>
    <w:rsid w:val="005E32B2"/>
    <w:rsid w:val="005E3E66"/>
    <w:rsid w:val="005E4BC2"/>
    <w:rsid w:val="005E60CD"/>
    <w:rsid w:val="005E7FA7"/>
    <w:rsid w:val="005F2849"/>
    <w:rsid w:val="005F2B09"/>
    <w:rsid w:val="005F30BB"/>
    <w:rsid w:val="005F5B7A"/>
    <w:rsid w:val="005F7537"/>
    <w:rsid w:val="00602601"/>
    <w:rsid w:val="006047DE"/>
    <w:rsid w:val="006049E7"/>
    <w:rsid w:val="00605E6D"/>
    <w:rsid w:val="006061AB"/>
    <w:rsid w:val="0061185A"/>
    <w:rsid w:val="00614BA5"/>
    <w:rsid w:val="00615A82"/>
    <w:rsid w:val="00617E17"/>
    <w:rsid w:val="00622395"/>
    <w:rsid w:val="006300DA"/>
    <w:rsid w:val="00642B87"/>
    <w:rsid w:val="006438C1"/>
    <w:rsid w:val="006523D9"/>
    <w:rsid w:val="00652644"/>
    <w:rsid w:val="00653074"/>
    <w:rsid w:val="006554B2"/>
    <w:rsid w:val="0065678E"/>
    <w:rsid w:val="006616E5"/>
    <w:rsid w:val="00663683"/>
    <w:rsid w:val="00663897"/>
    <w:rsid w:val="00663B67"/>
    <w:rsid w:val="006670E4"/>
    <w:rsid w:val="00667124"/>
    <w:rsid w:val="00667790"/>
    <w:rsid w:val="00667D3E"/>
    <w:rsid w:val="00673825"/>
    <w:rsid w:val="00676ECD"/>
    <w:rsid w:val="006813A5"/>
    <w:rsid w:val="006825F1"/>
    <w:rsid w:val="00683780"/>
    <w:rsid w:val="00683CF1"/>
    <w:rsid w:val="00694628"/>
    <w:rsid w:val="00695290"/>
    <w:rsid w:val="006A00CD"/>
    <w:rsid w:val="006A26AF"/>
    <w:rsid w:val="006A2AE7"/>
    <w:rsid w:val="006A2C12"/>
    <w:rsid w:val="006A3C69"/>
    <w:rsid w:val="006A47A7"/>
    <w:rsid w:val="006A60AE"/>
    <w:rsid w:val="006A6472"/>
    <w:rsid w:val="006B04A9"/>
    <w:rsid w:val="006B17C6"/>
    <w:rsid w:val="006C5409"/>
    <w:rsid w:val="006C573B"/>
    <w:rsid w:val="006C5E5F"/>
    <w:rsid w:val="006C6682"/>
    <w:rsid w:val="006D01B4"/>
    <w:rsid w:val="006D527C"/>
    <w:rsid w:val="006D56B1"/>
    <w:rsid w:val="006E31AC"/>
    <w:rsid w:val="006E50C6"/>
    <w:rsid w:val="006E5B61"/>
    <w:rsid w:val="006F0C9C"/>
    <w:rsid w:val="006F14EB"/>
    <w:rsid w:val="006F3A35"/>
    <w:rsid w:val="006F6A77"/>
    <w:rsid w:val="006F71FA"/>
    <w:rsid w:val="006F7285"/>
    <w:rsid w:val="00703FD2"/>
    <w:rsid w:val="00705D3F"/>
    <w:rsid w:val="00707A6D"/>
    <w:rsid w:val="00710BB1"/>
    <w:rsid w:val="0071198D"/>
    <w:rsid w:val="0071490E"/>
    <w:rsid w:val="00714BD9"/>
    <w:rsid w:val="00716FB4"/>
    <w:rsid w:val="00721E1D"/>
    <w:rsid w:val="007249F1"/>
    <w:rsid w:val="0072695E"/>
    <w:rsid w:val="0072715A"/>
    <w:rsid w:val="00727F19"/>
    <w:rsid w:val="0073741A"/>
    <w:rsid w:val="007443DC"/>
    <w:rsid w:val="007456D9"/>
    <w:rsid w:val="007464A8"/>
    <w:rsid w:val="00747AEC"/>
    <w:rsid w:val="00752F92"/>
    <w:rsid w:val="00753AC0"/>
    <w:rsid w:val="00753FD4"/>
    <w:rsid w:val="0075468D"/>
    <w:rsid w:val="00756028"/>
    <w:rsid w:val="00756660"/>
    <w:rsid w:val="00761267"/>
    <w:rsid w:val="00761C58"/>
    <w:rsid w:val="00762EFA"/>
    <w:rsid w:val="0076330F"/>
    <w:rsid w:val="007662F1"/>
    <w:rsid w:val="00766F23"/>
    <w:rsid w:val="007679E1"/>
    <w:rsid w:val="00767A8F"/>
    <w:rsid w:val="00771AEA"/>
    <w:rsid w:val="00771B32"/>
    <w:rsid w:val="00771EE3"/>
    <w:rsid w:val="00771F2D"/>
    <w:rsid w:val="00775CA2"/>
    <w:rsid w:val="00776D7A"/>
    <w:rsid w:val="00777C59"/>
    <w:rsid w:val="007825A9"/>
    <w:rsid w:val="00783B83"/>
    <w:rsid w:val="00785F3F"/>
    <w:rsid w:val="00786923"/>
    <w:rsid w:val="00791C4C"/>
    <w:rsid w:val="007954E0"/>
    <w:rsid w:val="00796223"/>
    <w:rsid w:val="007A5A13"/>
    <w:rsid w:val="007A62E5"/>
    <w:rsid w:val="007A67FE"/>
    <w:rsid w:val="007B0028"/>
    <w:rsid w:val="007B266D"/>
    <w:rsid w:val="007B525E"/>
    <w:rsid w:val="007B6E65"/>
    <w:rsid w:val="007C2559"/>
    <w:rsid w:val="007C2812"/>
    <w:rsid w:val="007C3CC0"/>
    <w:rsid w:val="007C437D"/>
    <w:rsid w:val="007C470F"/>
    <w:rsid w:val="007C4FC7"/>
    <w:rsid w:val="007C6D13"/>
    <w:rsid w:val="007D13A1"/>
    <w:rsid w:val="007D2E1A"/>
    <w:rsid w:val="007D3279"/>
    <w:rsid w:val="007D3DA6"/>
    <w:rsid w:val="007D6FA6"/>
    <w:rsid w:val="007E0EE4"/>
    <w:rsid w:val="007E192B"/>
    <w:rsid w:val="007F1440"/>
    <w:rsid w:val="007F59BE"/>
    <w:rsid w:val="008000AA"/>
    <w:rsid w:val="008004B8"/>
    <w:rsid w:val="008027AC"/>
    <w:rsid w:val="00804481"/>
    <w:rsid w:val="00805A42"/>
    <w:rsid w:val="00806953"/>
    <w:rsid w:val="00806A78"/>
    <w:rsid w:val="008141F2"/>
    <w:rsid w:val="00814EE4"/>
    <w:rsid w:val="008150B8"/>
    <w:rsid w:val="0082177F"/>
    <w:rsid w:val="00822878"/>
    <w:rsid w:val="00827A6E"/>
    <w:rsid w:val="008312FA"/>
    <w:rsid w:val="0083183C"/>
    <w:rsid w:val="00834BCC"/>
    <w:rsid w:val="00837E0B"/>
    <w:rsid w:val="00852FB5"/>
    <w:rsid w:val="00856A38"/>
    <w:rsid w:val="00860B19"/>
    <w:rsid w:val="00861851"/>
    <w:rsid w:val="00862554"/>
    <w:rsid w:val="00862898"/>
    <w:rsid w:val="00863820"/>
    <w:rsid w:val="00866C77"/>
    <w:rsid w:val="00866F16"/>
    <w:rsid w:val="008671FC"/>
    <w:rsid w:val="00867496"/>
    <w:rsid w:val="00870794"/>
    <w:rsid w:val="00872CEE"/>
    <w:rsid w:val="0087386F"/>
    <w:rsid w:val="00875424"/>
    <w:rsid w:val="00880A7A"/>
    <w:rsid w:val="00880AB4"/>
    <w:rsid w:val="00880DE3"/>
    <w:rsid w:val="008850CE"/>
    <w:rsid w:val="00887F0F"/>
    <w:rsid w:val="008901CF"/>
    <w:rsid w:val="00892727"/>
    <w:rsid w:val="008A264A"/>
    <w:rsid w:val="008A42F9"/>
    <w:rsid w:val="008A5B29"/>
    <w:rsid w:val="008A5D03"/>
    <w:rsid w:val="008A6EB0"/>
    <w:rsid w:val="008A70E4"/>
    <w:rsid w:val="008A7A36"/>
    <w:rsid w:val="008A7C1F"/>
    <w:rsid w:val="008B07D3"/>
    <w:rsid w:val="008B2BC2"/>
    <w:rsid w:val="008B33BB"/>
    <w:rsid w:val="008B4C96"/>
    <w:rsid w:val="008B60B0"/>
    <w:rsid w:val="008C2AD3"/>
    <w:rsid w:val="008C5386"/>
    <w:rsid w:val="008C6E5B"/>
    <w:rsid w:val="008D0894"/>
    <w:rsid w:val="008D1688"/>
    <w:rsid w:val="008D1ACA"/>
    <w:rsid w:val="008D4B0C"/>
    <w:rsid w:val="008E0219"/>
    <w:rsid w:val="008E02BE"/>
    <w:rsid w:val="008E060C"/>
    <w:rsid w:val="008E1223"/>
    <w:rsid w:val="008E1697"/>
    <w:rsid w:val="008E2E4C"/>
    <w:rsid w:val="008F191D"/>
    <w:rsid w:val="008F1C45"/>
    <w:rsid w:val="008F331A"/>
    <w:rsid w:val="008F4DF1"/>
    <w:rsid w:val="008F5AC6"/>
    <w:rsid w:val="008F6D3A"/>
    <w:rsid w:val="008F6DA2"/>
    <w:rsid w:val="008F6DE4"/>
    <w:rsid w:val="008F7D2B"/>
    <w:rsid w:val="00901ADC"/>
    <w:rsid w:val="0090444C"/>
    <w:rsid w:val="0090619D"/>
    <w:rsid w:val="00910123"/>
    <w:rsid w:val="00911409"/>
    <w:rsid w:val="00912022"/>
    <w:rsid w:val="00916791"/>
    <w:rsid w:val="00922285"/>
    <w:rsid w:val="00923D47"/>
    <w:rsid w:val="0092460D"/>
    <w:rsid w:val="00930F45"/>
    <w:rsid w:val="009322AB"/>
    <w:rsid w:val="00933382"/>
    <w:rsid w:val="009342AC"/>
    <w:rsid w:val="009363B1"/>
    <w:rsid w:val="00936EAF"/>
    <w:rsid w:val="0094390C"/>
    <w:rsid w:val="0094540A"/>
    <w:rsid w:val="00947694"/>
    <w:rsid w:val="00954BBF"/>
    <w:rsid w:val="009564FF"/>
    <w:rsid w:val="00956BF1"/>
    <w:rsid w:val="00960546"/>
    <w:rsid w:val="00961341"/>
    <w:rsid w:val="0096466B"/>
    <w:rsid w:val="00965580"/>
    <w:rsid w:val="00965BB6"/>
    <w:rsid w:val="0096693F"/>
    <w:rsid w:val="00966D5F"/>
    <w:rsid w:val="00967719"/>
    <w:rsid w:val="00974460"/>
    <w:rsid w:val="00975011"/>
    <w:rsid w:val="009758BE"/>
    <w:rsid w:val="0097743D"/>
    <w:rsid w:val="009806B9"/>
    <w:rsid w:val="00983302"/>
    <w:rsid w:val="009840A4"/>
    <w:rsid w:val="00985DEE"/>
    <w:rsid w:val="0098694B"/>
    <w:rsid w:val="00986D1D"/>
    <w:rsid w:val="00995DD3"/>
    <w:rsid w:val="00995E07"/>
    <w:rsid w:val="00996A6D"/>
    <w:rsid w:val="00996B83"/>
    <w:rsid w:val="00996F4B"/>
    <w:rsid w:val="00997A2F"/>
    <w:rsid w:val="009A08F2"/>
    <w:rsid w:val="009A2E28"/>
    <w:rsid w:val="009A3899"/>
    <w:rsid w:val="009A3E99"/>
    <w:rsid w:val="009A4A95"/>
    <w:rsid w:val="009B0D01"/>
    <w:rsid w:val="009B2CBF"/>
    <w:rsid w:val="009B3839"/>
    <w:rsid w:val="009B3AA2"/>
    <w:rsid w:val="009C2474"/>
    <w:rsid w:val="009C4971"/>
    <w:rsid w:val="009C4979"/>
    <w:rsid w:val="009C4D84"/>
    <w:rsid w:val="009C5650"/>
    <w:rsid w:val="009C6C69"/>
    <w:rsid w:val="009D1383"/>
    <w:rsid w:val="009D163C"/>
    <w:rsid w:val="009D468B"/>
    <w:rsid w:val="009D5AC5"/>
    <w:rsid w:val="009D5B5C"/>
    <w:rsid w:val="009D78E4"/>
    <w:rsid w:val="009E4A61"/>
    <w:rsid w:val="009E4E80"/>
    <w:rsid w:val="009E65F9"/>
    <w:rsid w:val="009F0FB0"/>
    <w:rsid w:val="009F14E3"/>
    <w:rsid w:val="009F167F"/>
    <w:rsid w:val="009F386C"/>
    <w:rsid w:val="009F3E6E"/>
    <w:rsid w:val="009F5A97"/>
    <w:rsid w:val="00A010FE"/>
    <w:rsid w:val="00A025FB"/>
    <w:rsid w:val="00A02BDA"/>
    <w:rsid w:val="00A033CB"/>
    <w:rsid w:val="00A03A59"/>
    <w:rsid w:val="00A046DD"/>
    <w:rsid w:val="00A076C0"/>
    <w:rsid w:val="00A10DD6"/>
    <w:rsid w:val="00A11B93"/>
    <w:rsid w:val="00A11D79"/>
    <w:rsid w:val="00A127A2"/>
    <w:rsid w:val="00A12FD6"/>
    <w:rsid w:val="00A14877"/>
    <w:rsid w:val="00A150B3"/>
    <w:rsid w:val="00A15654"/>
    <w:rsid w:val="00A17885"/>
    <w:rsid w:val="00A179C3"/>
    <w:rsid w:val="00A17C1E"/>
    <w:rsid w:val="00A205AA"/>
    <w:rsid w:val="00A22575"/>
    <w:rsid w:val="00A253B5"/>
    <w:rsid w:val="00A2560B"/>
    <w:rsid w:val="00A33313"/>
    <w:rsid w:val="00A40CB7"/>
    <w:rsid w:val="00A436CD"/>
    <w:rsid w:val="00A46AF7"/>
    <w:rsid w:val="00A46B50"/>
    <w:rsid w:val="00A46F5F"/>
    <w:rsid w:val="00A50EE8"/>
    <w:rsid w:val="00A51FCA"/>
    <w:rsid w:val="00A546BB"/>
    <w:rsid w:val="00A55596"/>
    <w:rsid w:val="00A5630A"/>
    <w:rsid w:val="00A570A1"/>
    <w:rsid w:val="00A57812"/>
    <w:rsid w:val="00A616D9"/>
    <w:rsid w:val="00A6219B"/>
    <w:rsid w:val="00A62318"/>
    <w:rsid w:val="00A64430"/>
    <w:rsid w:val="00A657A9"/>
    <w:rsid w:val="00A675ED"/>
    <w:rsid w:val="00A67612"/>
    <w:rsid w:val="00A67A37"/>
    <w:rsid w:val="00A67F7A"/>
    <w:rsid w:val="00A70340"/>
    <w:rsid w:val="00A75BDE"/>
    <w:rsid w:val="00A76D74"/>
    <w:rsid w:val="00A76EE2"/>
    <w:rsid w:val="00A86379"/>
    <w:rsid w:val="00A87A42"/>
    <w:rsid w:val="00A87BA2"/>
    <w:rsid w:val="00A912FF"/>
    <w:rsid w:val="00A9415D"/>
    <w:rsid w:val="00A96104"/>
    <w:rsid w:val="00A96BA7"/>
    <w:rsid w:val="00A9792E"/>
    <w:rsid w:val="00A97AC9"/>
    <w:rsid w:val="00AA09D5"/>
    <w:rsid w:val="00AA0C27"/>
    <w:rsid w:val="00AA1587"/>
    <w:rsid w:val="00AA18D3"/>
    <w:rsid w:val="00AA1E2E"/>
    <w:rsid w:val="00AA25E5"/>
    <w:rsid w:val="00AA3411"/>
    <w:rsid w:val="00AA3DCB"/>
    <w:rsid w:val="00AA51F5"/>
    <w:rsid w:val="00AA770C"/>
    <w:rsid w:val="00AB22F8"/>
    <w:rsid w:val="00AB2A39"/>
    <w:rsid w:val="00AB2A81"/>
    <w:rsid w:val="00AB2D6A"/>
    <w:rsid w:val="00AB74D0"/>
    <w:rsid w:val="00AC4464"/>
    <w:rsid w:val="00AD1423"/>
    <w:rsid w:val="00AD2122"/>
    <w:rsid w:val="00AD485E"/>
    <w:rsid w:val="00AD759C"/>
    <w:rsid w:val="00AE0C5F"/>
    <w:rsid w:val="00AF1923"/>
    <w:rsid w:val="00AF3245"/>
    <w:rsid w:val="00AF33C5"/>
    <w:rsid w:val="00AF510D"/>
    <w:rsid w:val="00AF5FB7"/>
    <w:rsid w:val="00AF6961"/>
    <w:rsid w:val="00B02E43"/>
    <w:rsid w:val="00B05AE4"/>
    <w:rsid w:val="00B0726D"/>
    <w:rsid w:val="00B07D3F"/>
    <w:rsid w:val="00B07FFC"/>
    <w:rsid w:val="00B10409"/>
    <w:rsid w:val="00B10F3A"/>
    <w:rsid w:val="00B117AE"/>
    <w:rsid w:val="00B135D6"/>
    <w:rsid w:val="00B15CE3"/>
    <w:rsid w:val="00B1610E"/>
    <w:rsid w:val="00B16A6B"/>
    <w:rsid w:val="00B16D21"/>
    <w:rsid w:val="00B2072F"/>
    <w:rsid w:val="00B23027"/>
    <w:rsid w:val="00B250F2"/>
    <w:rsid w:val="00B254C1"/>
    <w:rsid w:val="00B30F7C"/>
    <w:rsid w:val="00B33E6C"/>
    <w:rsid w:val="00B34066"/>
    <w:rsid w:val="00B35D50"/>
    <w:rsid w:val="00B43593"/>
    <w:rsid w:val="00B43FA2"/>
    <w:rsid w:val="00B45D23"/>
    <w:rsid w:val="00B45FC3"/>
    <w:rsid w:val="00B46DC3"/>
    <w:rsid w:val="00B5695E"/>
    <w:rsid w:val="00B61A03"/>
    <w:rsid w:val="00B63A67"/>
    <w:rsid w:val="00B6730E"/>
    <w:rsid w:val="00B71BF0"/>
    <w:rsid w:val="00B74F8C"/>
    <w:rsid w:val="00B75232"/>
    <w:rsid w:val="00B77EEA"/>
    <w:rsid w:val="00B808F7"/>
    <w:rsid w:val="00B8099F"/>
    <w:rsid w:val="00B83A3F"/>
    <w:rsid w:val="00B90D21"/>
    <w:rsid w:val="00B91461"/>
    <w:rsid w:val="00B91938"/>
    <w:rsid w:val="00B9388B"/>
    <w:rsid w:val="00B93C97"/>
    <w:rsid w:val="00B941A2"/>
    <w:rsid w:val="00B94C02"/>
    <w:rsid w:val="00BA0C8F"/>
    <w:rsid w:val="00BA2116"/>
    <w:rsid w:val="00BA25A9"/>
    <w:rsid w:val="00BA4F40"/>
    <w:rsid w:val="00BA5727"/>
    <w:rsid w:val="00BA70E8"/>
    <w:rsid w:val="00BA7D66"/>
    <w:rsid w:val="00BB049D"/>
    <w:rsid w:val="00BB2651"/>
    <w:rsid w:val="00BB4870"/>
    <w:rsid w:val="00BC02C2"/>
    <w:rsid w:val="00BC08C0"/>
    <w:rsid w:val="00BC0F98"/>
    <w:rsid w:val="00BC2EDE"/>
    <w:rsid w:val="00BC5460"/>
    <w:rsid w:val="00BD28A0"/>
    <w:rsid w:val="00BD2A44"/>
    <w:rsid w:val="00BD3718"/>
    <w:rsid w:val="00BD4EF2"/>
    <w:rsid w:val="00BD6522"/>
    <w:rsid w:val="00BD655B"/>
    <w:rsid w:val="00BD68A5"/>
    <w:rsid w:val="00BD7606"/>
    <w:rsid w:val="00BE4410"/>
    <w:rsid w:val="00BE5B04"/>
    <w:rsid w:val="00BF01E0"/>
    <w:rsid w:val="00BF0A1B"/>
    <w:rsid w:val="00BF191D"/>
    <w:rsid w:val="00BF2DF2"/>
    <w:rsid w:val="00BF48CD"/>
    <w:rsid w:val="00BF4F68"/>
    <w:rsid w:val="00BF5F4D"/>
    <w:rsid w:val="00BF7DD0"/>
    <w:rsid w:val="00C033CE"/>
    <w:rsid w:val="00C03957"/>
    <w:rsid w:val="00C04497"/>
    <w:rsid w:val="00C05757"/>
    <w:rsid w:val="00C06CAF"/>
    <w:rsid w:val="00C210E2"/>
    <w:rsid w:val="00C214EC"/>
    <w:rsid w:val="00C2381A"/>
    <w:rsid w:val="00C26D49"/>
    <w:rsid w:val="00C27C9B"/>
    <w:rsid w:val="00C30E89"/>
    <w:rsid w:val="00C34801"/>
    <w:rsid w:val="00C42AB0"/>
    <w:rsid w:val="00C42EFB"/>
    <w:rsid w:val="00C44509"/>
    <w:rsid w:val="00C45BB8"/>
    <w:rsid w:val="00C46DF1"/>
    <w:rsid w:val="00C47AB4"/>
    <w:rsid w:val="00C5176B"/>
    <w:rsid w:val="00C57F39"/>
    <w:rsid w:val="00C615C2"/>
    <w:rsid w:val="00C61A73"/>
    <w:rsid w:val="00C636E5"/>
    <w:rsid w:val="00C63A8C"/>
    <w:rsid w:val="00C64D06"/>
    <w:rsid w:val="00C650F9"/>
    <w:rsid w:val="00C67058"/>
    <w:rsid w:val="00C679C9"/>
    <w:rsid w:val="00C705F0"/>
    <w:rsid w:val="00C734CF"/>
    <w:rsid w:val="00C7467D"/>
    <w:rsid w:val="00C74915"/>
    <w:rsid w:val="00C827DA"/>
    <w:rsid w:val="00C854E5"/>
    <w:rsid w:val="00C86423"/>
    <w:rsid w:val="00C86A60"/>
    <w:rsid w:val="00C921C0"/>
    <w:rsid w:val="00C96A22"/>
    <w:rsid w:val="00C97F24"/>
    <w:rsid w:val="00CA00FB"/>
    <w:rsid w:val="00CA1524"/>
    <w:rsid w:val="00CA3FCF"/>
    <w:rsid w:val="00CA4D50"/>
    <w:rsid w:val="00CB00AE"/>
    <w:rsid w:val="00CB1ED1"/>
    <w:rsid w:val="00CB2DDD"/>
    <w:rsid w:val="00CB3C80"/>
    <w:rsid w:val="00CC1158"/>
    <w:rsid w:val="00CC5E4E"/>
    <w:rsid w:val="00CC6084"/>
    <w:rsid w:val="00CD168F"/>
    <w:rsid w:val="00CD1FB7"/>
    <w:rsid w:val="00CE216A"/>
    <w:rsid w:val="00CE3859"/>
    <w:rsid w:val="00CE494C"/>
    <w:rsid w:val="00CE4FAC"/>
    <w:rsid w:val="00CE5ED5"/>
    <w:rsid w:val="00CF08BB"/>
    <w:rsid w:val="00CF11AD"/>
    <w:rsid w:val="00CF2F4D"/>
    <w:rsid w:val="00CF3604"/>
    <w:rsid w:val="00CF5E7C"/>
    <w:rsid w:val="00CF7600"/>
    <w:rsid w:val="00D00170"/>
    <w:rsid w:val="00D003CE"/>
    <w:rsid w:val="00D010A5"/>
    <w:rsid w:val="00D06619"/>
    <w:rsid w:val="00D10A80"/>
    <w:rsid w:val="00D11093"/>
    <w:rsid w:val="00D1204E"/>
    <w:rsid w:val="00D13C02"/>
    <w:rsid w:val="00D15B65"/>
    <w:rsid w:val="00D2344B"/>
    <w:rsid w:val="00D2429B"/>
    <w:rsid w:val="00D26143"/>
    <w:rsid w:val="00D30C51"/>
    <w:rsid w:val="00D36483"/>
    <w:rsid w:val="00D36520"/>
    <w:rsid w:val="00D42A43"/>
    <w:rsid w:val="00D43D98"/>
    <w:rsid w:val="00D452C7"/>
    <w:rsid w:val="00D454D3"/>
    <w:rsid w:val="00D45D1F"/>
    <w:rsid w:val="00D45F05"/>
    <w:rsid w:val="00D46DEF"/>
    <w:rsid w:val="00D470F7"/>
    <w:rsid w:val="00D51032"/>
    <w:rsid w:val="00D51586"/>
    <w:rsid w:val="00D5159D"/>
    <w:rsid w:val="00D527FC"/>
    <w:rsid w:val="00D55EE7"/>
    <w:rsid w:val="00D62144"/>
    <w:rsid w:val="00D6395E"/>
    <w:rsid w:val="00D63B08"/>
    <w:rsid w:val="00D6553A"/>
    <w:rsid w:val="00D66C7B"/>
    <w:rsid w:val="00D6747B"/>
    <w:rsid w:val="00D678AB"/>
    <w:rsid w:val="00D70126"/>
    <w:rsid w:val="00D75F02"/>
    <w:rsid w:val="00D83538"/>
    <w:rsid w:val="00D83B2E"/>
    <w:rsid w:val="00D85673"/>
    <w:rsid w:val="00D9170A"/>
    <w:rsid w:val="00D91FDB"/>
    <w:rsid w:val="00D95B09"/>
    <w:rsid w:val="00DA0547"/>
    <w:rsid w:val="00DA7702"/>
    <w:rsid w:val="00DB2EA7"/>
    <w:rsid w:val="00DB3F1A"/>
    <w:rsid w:val="00DB676A"/>
    <w:rsid w:val="00DC2DE4"/>
    <w:rsid w:val="00DC2EF3"/>
    <w:rsid w:val="00DC30ED"/>
    <w:rsid w:val="00DC5754"/>
    <w:rsid w:val="00DC72E5"/>
    <w:rsid w:val="00DD3B10"/>
    <w:rsid w:val="00DD4EBF"/>
    <w:rsid w:val="00DD51C3"/>
    <w:rsid w:val="00DD5462"/>
    <w:rsid w:val="00DD7A3A"/>
    <w:rsid w:val="00DE1BAF"/>
    <w:rsid w:val="00DE3092"/>
    <w:rsid w:val="00DE3D1C"/>
    <w:rsid w:val="00DE5700"/>
    <w:rsid w:val="00DE7DF8"/>
    <w:rsid w:val="00DF1704"/>
    <w:rsid w:val="00DF1A96"/>
    <w:rsid w:val="00DF2581"/>
    <w:rsid w:val="00DF2962"/>
    <w:rsid w:val="00DF4B85"/>
    <w:rsid w:val="00DF63ED"/>
    <w:rsid w:val="00E01127"/>
    <w:rsid w:val="00E01922"/>
    <w:rsid w:val="00E04889"/>
    <w:rsid w:val="00E05021"/>
    <w:rsid w:val="00E053EC"/>
    <w:rsid w:val="00E05EDE"/>
    <w:rsid w:val="00E07122"/>
    <w:rsid w:val="00E07DFB"/>
    <w:rsid w:val="00E1530B"/>
    <w:rsid w:val="00E16AB2"/>
    <w:rsid w:val="00E2386E"/>
    <w:rsid w:val="00E24BDD"/>
    <w:rsid w:val="00E26F68"/>
    <w:rsid w:val="00E3080F"/>
    <w:rsid w:val="00E31670"/>
    <w:rsid w:val="00E33B76"/>
    <w:rsid w:val="00E35DDC"/>
    <w:rsid w:val="00E45399"/>
    <w:rsid w:val="00E47BC2"/>
    <w:rsid w:val="00E53D80"/>
    <w:rsid w:val="00E6398C"/>
    <w:rsid w:val="00E6453C"/>
    <w:rsid w:val="00E64C72"/>
    <w:rsid w:val="00E652CB"/>
    <w:rsid w:val="00E654B2"/>
    <w:rsid w:val="00E7162D"/>
    <w:rsid w:val="00E722AF"/>
    <w:rsid w:val="00E75E6F"/>
    <w:rsid w:val="00E764F0"/>
    <w:rsid w:val="00E7738C"/>
    <w:rsid w:val="00E81534"/>
    <w:rsid w:val="00E828BA"/>
    <w:rsid w:val="00E832F1"/>
    <w:rsid w:val="00E83AB3"/>
    <w:rsid w:val="00E859A9"/>
    <w:rsid w:val="00E95597"/>
    <w:rsid w:val="00E96AE8"/>
    <w:rsid w:val="00E97427"/>
    <w:rsid w:val="00EA15D6"/>
    <w:rsid w:val="00EA381F"/>
    <w:rsid w:val="00EA57FC"/>
    <w:rsid w:val="00EB2DFD"/>
    <w:rsid w:val="00EB32CB"/>
    <w:rsid w:val="00EB57F6"/>
    <w:rsid w:val="00EB79BA"/>
    <w:rsid w:val="00EB7A04"/>
    <w:rsid w:val="00EC0A1A"/>
    <w:rsid w:val="00EC126C"/>
    <w:rsid w:val="00EC564E"/>
    <w:rsid w:val="00EC63A4"/>
    <w:rsid w:val="00EC7208"/>
    <w:rsid w:val="00ED0587"/>
    <w:rsid w:val="00ED1CCA"/>
    <w:rsid w:val="00ED2512"/>
    <w:rsid w:val="00ED3405"/>
    <w:rsid w:val="00ED408C"/>
    <w:rsid w:val="00EE098A"/>
    <w:rsid w:val="00EE0C07"/>
    <w:rsid w:val="00EE1045"/>
    <w:rsid w:val="00EE4299"/>
    <w:rsid w:val="00EE4AE1"/>
    <w:rsid w:val="00EE553D"/>
    <w:rsid w:val="00EE65CC"/>
    <w:rsid w:val="00EE7152"/>
    <w:rsid w:val="00EE7B1B"/>
    <w:rsid w:val="00EF07E5"/>
    <w:rsid w:val="00EF3108"/>
    <w:rsid w:val="00F040A9"/>
    <w:rsid w:val="00F04B1B"/>
    <w:rsid w:val="00F0693A"/>
    <w:rsid w:val="00F1206F"/>
    <w:rsid w:val="00F12CF1"/>
    <w:rsid w:val="00F1497B"/>
    <w:rsid w:val="00F16132"/>
    <w:rsid w:val="00F1632A"/>
    <w:rsid w:val="00F205C6"/>
    <w:rsid w:val="00F22F55"/>
    <w:rsid w:val="00F23047"/>
    <w:rsid w:val="00F2332D"/>
    <w:rsid w:val="00F25BD0"/>
    <w:rsid w:val="00F33D99"/>
    <w:rsid w:val="00F354B4"/>
    <w:rsid w:val="00F42E32"/>
    <w:rsid w:val="00F43D86"/>
    <w:rsid w:val="00F43FF0"/>
    <w:rsid w:val="00F44A5C"/>
    <w:rsid w:val="00F45ECD"/>
    <w:rsid w:val="00F47902"/>
    <w:rsid w:val="00F602B9"/>
    <w:rsid w:val="00F65066"/>
    <w:rsid w:val="00F65CB2"/>
    <w:rsid w:val="00F660DC"/>
    <w:rsid w:val="00F729C7"/>
    <w:rsid w:val="00F77515"/>
    <w:rsid w:val="00F77F10"/>
    <w:rsid w:val="00F8014B"/>
    <w:rsid w:val="00F821CD"/>
    <w:rsid w:val="00F82E90"/>
    <w:rsid w:val="00F83517"/>
    <w:rsid w:val="00F83A68"/>
    <w:rsid w:val="00F86231"/>
    <w:rsid w:val="00F86F66"/>
    <w:rsid w:val="00F91163"/>
    <w:rsid w:val="00F92BF4"/>
    <w:rsid w:val="00F939F6"/>
    <w:rsid w:val="00F95337"/>
    <w:rsid w:val="00F9615F"/>
    <w:rsid w:val="00F9678A"/>
    <w:rsid w:val="00F96F00"/>
    <w:rsid w:val="00FA0D1C"/>
    <w:rsid w:val="00FA0D4B"/>
    <w:rsid w:val="00FA7907"/>
    <w:rsid w:val="00FB04C2"/>
    <w:rsid w:val="00FB2350"/>
    <w:rsid w:val="00FB568F"/>
    <w:rsid w:val="00FC0193"/>
    <w:rsid w:val="00FC3A94"/>
    <w:rsid w:val="00FC48D7"/>
    <w:rsid w:val="00FC5ED4"/>
    <w:rsid w:val="00FC69A3"/>
    <w:rsid w:val="00FD06F3"/>
    <w:rsid w:val="00FD2A0D"/>
    <w:rsid w:val="00FD2C2B"/>
    <w:rsid w:val="00FD3A1F"/>
    <w:rsid w:val="00FD7385"/>
    <w:rsid w:val="00FD7996"/>
    <w:rsid w:val="00FE1859"/>
    <w:rsid w:val="00FE53E7"/>
    <w:rsid w:val="00FE68E8"/>
    <w:rsid w:val="00FE7C88"/>
    <w:rsid w:val="00FF1164"/>
    <w:rsid w:val="00FF1B9A"/>
    <w:rsid w:val="00FF3561"/>
    <w:rsid w:val="00FF49E7"/>
    <w:rsid w:val="00FF4FC3"/>
    <w:rsid w:val="00FF5C10"/>
    <w:rsid w:val="00FF5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EAE"/>
    <w:pPr>
      <w:widowControl w:val="0"/>
      <w:suppressAutoHyphens/>
      <w:autoSpaceDE w:val="0"/>
      <w:spacing w:line="480" w:lineRule="auto"/>
    </w:pPr>
    <w:rPr>
      <w:rFonts w:cs="Times"/>
      <w:sz w:val="24"/>
      <w:lang w:eastAsia="ar-SA"/>
    </w:rPr>
  </w:style>
  <w:style w:type="paragraph" w:styleId="Heading1">
    <w:name w:val="heading 1"/>
    <w:basedOn w:val="Normal"/>
    <w:next w:val="Normal"/>
    <w:link w:val="Heading1Char"/>
    <w:qFormat/>
    <w:rsid w:val="001F1EAE"/>
    <w:pPr>
      <w:keepNext/>
      <w:tabs>
        <w:tab w:val="left" w:pos="-1440"/>
        <w:tab w:val="left" w:pos="-720"/>
        <w:tab w:val="left" w:pos="0"/>
        <w:tab w:val="left" w:pos="360"/>
        <w:tab w:val="num" w:pos="43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after="240"/>
      <w:ind w:left="432" w:hanging="432"/>
      <w:outlineLvl w:val="0"/>
    </w:pPr>
    <w:rPr>
      <w:b/>
      <w:color w:val="000000"/>
    </w:rPr>
  </w:style>
  <w:style w:type="paragraph" w:styleId="Heading2">
    <w:name w:val="heading 2"/>
    <w:basedOn w:val="Normal"/>
    <w:next w:val="Normal"/>
    <w:link w:val="Heading2Char"/>
    <w:qFormat/>
    <w:rsid w:val="001F1EAE"/>
    <w:pPr>
      <w:keepNext/>
      <w:tabs>
        <w:tab w:val="left" w:pos="-1440"/>
        <w:tab w:val="left" w:pos="-720"/>
        <w:tab w:val="left" w:pos="0"/>
        <w:tab w:val="left" w:pos="360"/>
        <w:tab w:val="num" w:pos="576"/>
        <w:tab w:val="left" w:pos="720"/>
        <w:tab w:val="left" w:pos="1080"/>
        <w:tab w:val="left" w:pos="1440"/>
        <w:tab w:val="left" w:pos="1800"/>
      </w:tabs>
      <w:spacing w:before="139" w:after="74"/>
      <w:ind w:left="576" w:hanging="576"/>
      <w:outlineLvl w:val="1"/>
    </w:pPr>
    <w:rPr>
      <w:b/>
      <w:i/>
    </w:rPr>
  </w:style>
  <w:style w:type="paragraph" w:styleId="Heading3">
    <w:name w:val="heading 3"/>
    <w:basedOn w:val="Normal"/>
    <w:next w:val="Normal"/>
    <w:link w:val="Heading3Char"/>
    <w:qFormat/>
    <w:rsid w:val="001F1EAE"/>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2"/>
    </w:pPr>
    <w:rPr>
      <w:i/>
    </w:rPr>
  </w:style>
  <w:style w:type="paragraph" w:styleId="Heading4">
    <w:name w:val="heading 4"/>
    <w:basedOn w:val="Normal"/>
    <w:next w:val="Normal"/>
    <w:qFormat/>
    <w:rsid w:val="001F1EAE"/>
    <w:pPr>
      <w:keepNext/>
      <w:tabs>
        <w:tab w:val="left" w:pos="-1440"/>
        <w:tab w:val="left" w:pos="-720"/>
        <w:tab w:val="left" w:pos="0"/>
        <w:tab w:val="left" w:pos="360"/>
        <w:tab w:val="left" w:pos="720"/>
        <w:tab w:val="num" w:pos="864"/>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64" w:hanging="8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1F1EAE"/>
    <w:rPr>
      <w:rFonts w:ascii="Symbol" w:eastAsia="Times New Roman" w:hAnsi="Symbol"/>
    </w:rPr>
  </w:style>
  <w:style w:type="character" w:customStyle="1" w:styleId="WW8Num4z1">
    <w:name w:val="WW8Num4z1"/>
    <w:rsid w:val="001F1EAE"/>
    <w:rPr>
      <w:rFonts w:ascii="Courier New" w:hAnsi="Courier New"/>
    </w:rPr>
  </w:style>
  <w:style w:type="character" w:customStyle="1" w:styleId="WW8Num4z2">
    <w:name w:val="WW8Num4z2"/>
    <w:rsid w:val="001F1EAE"/>
    <w:rPr>
      <w:rFonts w:ascii="Wingdings" w:hAnsi="Wingdings"/>
    </w:rPr>
  </w:style>
  <w:style w:type="character" w:customStyle="1" w:styleId="WW8Num5z0">
    <w:name w:val="WW8Num5z0"/>
    <w:rsid w:val="001F1EAE"/>
    <w:rPr>
      <w:rFonts w:ascii="Symbol" w:eastAsia="Times New Roman" w:hAnsi="Symbol"/>
    </w:rPr>
  </w:style>
  <w:style w:type="character" w:customStyle="1" w:styleId="WW8Num5z1">
    <w:name w:val="WW8Num5z1"/>
    <w:rsid w:val="001F1EAE"/>
    <w:rPr>
      <w:rFonts w:ascii="Courier New" w:hAnsi="Courier New"/>
    </w:rPr>
  </w:style>
  <w:style w:type="character" w:customStyle="1" w:styleId="WW8Num5z2">
    <w:name w:val="WW8Num5z2"/>
    <w:rsid w:val="001F1EAE"/>
    <w:rPr>
      <w:rFonts w:ascii="Wingdings" w:hAnsi="Wingdings"/>
    </w:rPr>
  </w:style>
  <w:style w:type="character" w:customStyle="1" w:styleId="WW8Num6z0">
    <w:name w:val="WW8Num6z0"/>
    <w:rsid w:val="001F1EAE"/>
    <w:rPr>
      <w:rFonts w:ascii="Symbol" w:eastAsia="Times New Roman" w:hAnsi="Symbol"/>
    </w:rPr>
  </w:style>
  <w:style w:type="character" w:customStyle="1" w:styleId="WW8Num6z1">
    <w:name w:val="WW8Num6z1"/>
    <w:rsid w:val="001F1EAE"/>
    <w:rPr>
      <w:rFonts w:ascii="Courier New" w:hAnsi="Courier New"/>
    </w:rPr>
  </w:style>
  <w:style w:type="character" w:customStyle="1" w:styleId="WW8Num6z2">
    <w:name w:val="WW8Num6z2"/>
    <w:rsid w:val="001F1EAE"/>
    <w:rPr>
      <w:rFonts w:ascii="Wingdings" w:hAnsi="Wingdings"/>
    </w:rPr>
  </w:style>
  <w:style w:type="character" w:customStyle="1" w:styleId="WW8Num7z0">
    <w:name w:val="WW8Num7z0"/>
    <w:rsid w:val="001F1EAE"/>
    <w:rPr>
      <w:rFonts w:ascii="Symbol" w:eastAsia="Times New Roman" w:hAnsi="Symbol"/>
    </w:rPr>
  </w:style>
  <w:style w:type="character" w:customStyle="1" w:styleId="WW8Num7z1">
    <w:name w:val="WW8Num7z1"/>
    <w:rsid w:val="001F1EAE"/>
    <w:rPr>
      <w:rFonts w:ascii="Courier New" w:hAnsi="Courier New"/>
    </w:rPr>
  </w:style>
  <w:style w:type="character" w:customStyle="1" w:styleId="WW8Num7z2">
    <w:name w:val="WW8Num7z2"/>
    <w:rsid w:val="001F1EAE"/>
    <w:rPr>
      <w:rFonts w:ascii="Wingdings" w:hAnsi="Wingdings"/>
    </w:rPr>
  </w:style>
  <w:style w:type="character" w:customStyle="1" w:styleId="WW8Num8z0">
    <w:name w:val="WW8Num8z0"/>
    <w:rsid w:val="001F1EAE"/>
    <w:rPr>
      <w:rFonts w:ascii="Symbol" w:eastAsia="Times New Roman" w:hAnsi="Symbol"/>
    </w:rPr>
  </w:style>
  <w:style w:type="character" w:customStyle="1" w:styleId="WW8Num8z1">
    <w:name w:val="WW8Num8z1"/>
    <w:rsid w:val="001F1EAE"/>
    <w:rPr>
      <w:rFonts w:ascii="Courier New" w:hAnsi="Courier New"/>
    </w:rPr>
  </w:style>
  <w:style w:type="character" w:customStyle="1" w:styleId="WW8Num8z2">
    <w:name w:val="WW8Num8z2"/>
    <w:rsid w:val="001F1EAE"/>
    <w:rPr>
      <w:rFonts w:ascii="Wingdings" w:hAnsi="Wingdings"/>
    </w:rPr>
  </w:style>
  <w:style w:type="character" w:customStyle="1" w:styleId="DefaultParagraphFont1">
    <w:name w:val="Default Paragraph Font1"/>
    <w:rsid w:val="001F1EAE"/>
  </w:style>
  <w:style w:type="character" w:styleId="PageNumber">
    <w:name w:val="page number"/>
    <w:basedOn w:val="DefaultParagraphFont1"/>
    <w:semiHidden/>
    <w:rsid w:val="001F1EAE"/>
  </w:style>
  <w:style w:type="paragraph" w:customStyle="1" w:styleId="Heading">
    <w:name w:val="Heading"/>
    <w:basedOn w:val="Normal"/>
    <w:next w:val="BodyText"/>
    <w:rsid w:val="001F1EAE"/>
    <w:pPr>
      <w:keepNext/>
      <w:spacing w:before="240" w:after="120"/>
    </w:pPr>
    <w:rPr>
      <w:rFonts w:ascii="Arial" w:eastAsia="MS Mincho" w:hAnsi="Arial" w:cs="Tahoma"/>
      <w:sz w:val="28"/>
      <w:szCs w:val="28"/>
    </w:rPr>
  </w:style>
  <w:style w:type="paragraph" w:styleId="BodyText">
    <w:name w:val="Body Text"/>
    <w:basedOn w:val="Normal"/>
    <w:semiHidden/>
    <w:rsid w:val="001F1EAE"/>
    <w:pPr>
      <w:spacing w:after="120"/>
    </w:pPr>
  </w:style>
  <w:style w:type="paragraph" w:styleId="List">
    <w:name w:val="List"/>
    <w:basedOn w:val="BodyText"/>
    <w:semiHidden/>
    <w:rsid w:val="001F1EAE"/>
    <w:rPr>
      <w:rFonts w:cs="Tahoma"/>
    </w:rPr>
  </w:style>
  <w:style w:type="paragraph" w:styleId="Caption">
    <w:name w:val="caption"/>
    <w:basedOn w:val="Normal"/>
    <w:qFormat/>
    <w:rsid w:val="001F1EAE"/>
    <w:pPr>
      <w:suppressLineNumbers/>
      <w:spacing w:before="120" w:after="120"/>
    </w:pPr>
    <w:rPr>
      <w:rFonts w:cs="Tahoma"/>
      <w:i/>
      <w:iCs/>
      <w:szCs w:val="24"/>
    </w:rPr>
  </w:style>
  <w:style w:type="paragraph" w:customStyle="1" w:styleId="Index">
    <w:name w:val="Index"/>
    <w:basedOn w:val="Normal"/>
    <w:rsid w:val="001F1EAE"/>
    <w:pPr>
      <w:suppressLineNumbers/>
    </w:pPr>
    <w:rPr>
      <w:rFonts w:cs="Tahoma"/>
    </w:rPr>
  </w:style>
  <w:style w:type="paragraph" w:customStyle="1" w:styleId="Equation">
    <w:name w:val="Equation"/>
    <w:basedOn w:val="Normal"/>
    <w:rsid w:val="001F1EAE"/>
    <w:pPr>
      <w:jc w:val="center"/>
    </w:pPr>
  </w:style>
  <w:style w:type="paragraph" w:styleId="Header">
    <w:name w:val="header"/>
    <w:basedOn w:val="Normal"/>
    <w:semiHidden/>
    <w:rsid w:val="001F1EAE"/>
    <w:pPr>
      <w:tabs>
        <w:tab w:val="center" w:pos="4320"/>
        <w:tab w:val="right" w:pos="8640"/>
      </w:tabs>
    </w:pPr>
  </w:style>
  <w:style w:type="paragraph" w:styleId="Footer">
    <w:name w:val="footer"/>
    <w:basedOn w:val="Normal"/>
    <w:semiHidden/>
    <w:rsid w:val="001F1EAE"/>
    <w:pPr>
      <w:tabs>
        <w:tab w:val="center" w:pos="4320"/>
        <w:tab w:val="right" w:pos="8640"/>
      </w:tabs>
    </w:pPr>
  </w:style>
  <w:style w:type="paragraph" w:customStyle="1" w:styleId="Framecontents">
    <w:name w:val="Frame contents"/>
    <w:basedOn w:val="BodyText"/>
    <w:rsid w:val="001F1EAE"/>
  </w:style>
  <w:style w:type="character" w:styleId="Hyperlink">
    <w:name w:val="Hyperlink"/>
    <w:semiHidden/>
    <w:rsid w:val="00DD5462"/>
    <w:rPr>
      <w:color w:val="000080"/>
      <w:u w:val="single"/>
    </w:rPr>
  </w:style>
  <w:style w:type="paragraph" w:customStyle="1" w:styleId="Bibliography1">
    <w:name w:val="Bibliography 1"/>
    <w:basedOn w:val="Index"/>
    <w:rsid w:val="00DD5462"/>
    <w:pPr>
      <w:tabs>
        <w:tab w:val="right" w:leader="dot" w:pos="9360"/>
      </w:tabs>
    </w:pPr>
  </w:style>
  <w:style w:type="character" w:customStyle="1" w:styleId="Heading1Char">
    <w:name w:val="Heading 1 Char"/>
    <w:basedOn w:val="DefaultParagraphFont"/>
    <w:link w:val="Heading1"/>
    <w:rsid w:val="00663897"/>
    <w:rPr>
      <w:rFonts w:cs="Times"/>
      <w:b/>
      <w:color w:val="000000"/>
      <w:sz w:val="24"/>
      <w:lang w:eastAsia="ar-SA"/>
    </w:rPr>
  </w:style>
  <w:style w:type="character" w:customStyle="1" w:styleId="Heading2Char">
    <w:name w:val="Heading 2 Char"/>
    <w:basedOn w:val="DefaultParagraphFont"/>
    <w:link w:val="Heading2"/>
    <w:rsid w:val="00663897"/>
    <w:rPr>
      <w:rFonts w:cs="Times"/>
      <w:b/>
      <w:i/>
      <w:sz w:val="24"/>
      <w:lang w:eastAsia="ar-SA"/>
    </w:rPr>
  </w:style>
  <w:style w:type="character" w:customStyle="1" w:styleId="Heading3Char">
    <w:name w:val="Heading 3 Char"/>
    <w:basedOn w:val="DefaultParagraphFont"/>
    <w:link w:val="Heading3"/>
    <w:rsid w:val="00663897"/>
    <w:rPr>
      <w:rFonts w:cs="Times"/>
      <w:i/>
      <w:sz w:val="24"/>
      <w:lang w:eastAsia="ar-SA"/>
    </w:rPr>
  </w:style>
  <w:style w:type="paragraph" w:styleId="NoSpacing">
    <w:name w:val="No Spacing"/>
    <w:uiPriority w:val="1"/>
    <w:qFormat/>
    <w:rsid w:val="00663897"/>
    <w:pPr>
      <w:widowControl w:val="0"/>
      <w:suppressAutoHyphens/>
      <w:autoSpaceDE w:val="0"/>
    </w:pPr>
    <w:rPr>
      <w:rFonts w:cs="Times"/>
      <w:sz w:val="24"/>
      <w:lang w:eastAsia="ar-SA"/>
    </w:rPr>
  </w:style>
  <w:style w:type="paragraph" w:styleId="ListParagraph">
    <w:name w:val="List Paragraph"/>
    <w:basedOn w:val="Normal"/>
    <w:uiPriority w:val="34"/>
    <w:qFormat/>
    <w:rsid w:val="00663897"/>
    <w:pPr>
      <w:ind w:left="720"/>
      <w:contextualSpacing/>
    </w:pPr>
  </w:style>
  <w:style w:type="paragraph" w:styleId="NormalWeb">
    <w:name w:val="Normal (Web)"/>
    <w:basedOn w:val="Normal"/>
    <w:uiPriority w:val="99"/>
    <w:semiHidden/>
    <w:unhideWhenUsed/>
    <w:rsid w:val="00B91461"/>
    <w:pPr>
      <w:widowControl/>
      <w:suppressAutoHyphens w:val="0"/>
      <w:autoSpaceDE/>
      <w:spacing w:before="100" w:beforeAutospacing="1" w:after="115" w:line="240" w:lineRule="auto"/>
    </w:pPr>
    <w:rPr>
      <w:rFonts w:cs="Times New Roman"/>
      <w:szCs w:val="24"/>
      <w:lang w:eastAsia="en-US"/>
    </w:rPr>
  </w:style>
  <w:style w:type="paragraph" w:styleId="BalloonText">
    <w:name w:val="Balloon Text"/>
    <w:basedOn w:val="Normal"/>
    <w:link w:val="BalloonTextChar"/>
    <w:uiPriority w:val="99"/>
    <w:semiHidden/>
    <w:unhideWhenUsed/>
    <w:rsid w:val="00A156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654"/>
    <w:rPr>
      <w:rFonts w:ascii="Tahoma" w:hAnsi="Tahoma" w:cs="Tahoma"/>
      <w:sz w:val="16"/>
      <w:szCs w:val="16"/>
      <w:lang w:eastAsia="ar-SA"/>
    </w:rPr>
  </w:style>
  <w:style w:type="character" w:styleId="PlaceholderText">
    <w:name w:val="Placeholder Text"/>
    <w:basedOn w:val="DefaultParagraphFont"/>
    <w:uiPriority w:val="99"/>
    <w:semiHidden/>
    <w:rsid w:val="002C3120"/>
    <w:rPr>
      <w:color w:val="808080"/>
    </w:rPr>
  </w:style>
  <w:style w:type="character" w:styleId="CommentReference">
    <w:name w:val="annotation reference"/>
    <w:basedOn w:val="DefaultParagraphFont"/>
    <w:uiPriority w:val="99"/>
    <w:semiHidden/>
    <w:unhideWhenUsed/>
    <w:rsid w:val="00590DD9"/>
    <w:rPr>
      <w:sz w:val="16"/>
      <w:szCs w:val="16"/>
    </w:rPr>
  </w:style>
  <w:style w:type="paragraph" w:styleId="CommentText">
    <w:name w:val="annotation text"/>
    <w:basedOn w:val="Normal"/>
    <w:link w:val="CommentTextChar"/>
    <w:uiPriority w:val="99"/>
    <w:semiHidden/>
    <w:unhideWhenUsed/>
    <w:rsid w:val="00590DD9"/>
    <w:pPr>
      <w:spacing w:line="240" w:lineRule="auto"/>
    </w:pPr>
    <w:rPr>
      <w:sz w:val="20"/>
    </w:rPr>
  </w:style>
  <w:style w:type="character" w:customStyle="1" w:styleId="CommentTextChar">
    <w:name w:val="Comment Text Char"/>
    <w:basedOn w:val="DefaultParagraphFont"/>
    <w:link w:val="CommentText"/>
    <w:uiPriority w:val="99"/>
    <w:semiHidden/>
    <w:rsid w:val="00590DD9"/>
    <w:rPr>
      <w:rFonts w:cs="Times"/>
      <w:lang w:eastAsia="ar-SA"/>
    </w:rPr>
  </w:style>
  <w:style w:type="paragraph" w:styleId="CommentSubject">
    <w:name w:val="annotation subject"/>
    <w:basedOn w:val="CommentText"/>
    <w:next w:val="CommentText"/>
    <w:link w:val="CommentSubjectChar"/>
    <w:uiPriority w:val="99"/>
    <w:semiHidden/>
    <w:unhideWhenUsed/>
    <w:rsid w:val="00590DD9"/>
    <w:rPr>
      <w:b/>
      <w:bCs/>
    </w:rPr>
  </w:style>
  <w:style w:type="character" w:customStyle="1" w:styleId="CommentSubjectChar">
    <w:name w:val="Comment Subject Char"/>
    <w:basedOn w:val="CommentTextChar"/>
    <w:link w:val="CommentSubject"/>
    <w:uiPriority w:val="99"/>
    <w:semiHidden/>
    <w:rsid w:val="00590DD9"/>
    <w:rPr>
      <w:b/>
      <w:bCs/>
    </w:rPr>
  </w:style>
  <w:style w:type="paragraph" w:styleId="HTMLPreformatted">
    <w:name w:val="HTML Preformatted"/>
    <w:basedOn w:val="Normal"/>
    <w:link w:val="HTMLPreformattedChar"/>
    <w:uiPriority w:val="99"/>
    <w:unhideWhenUsed/>
    <w:rsid w:val="005515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spacing w:line="240" w:lineRule="auto"/>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5515A3"/>
    <w:rPr>
      <w:rFonts w:ascii="Courier New" w:hAnsi="Courier New" w:cs="Courier New"/>
    </w:rPr>
  </w:style>
  <w:style w:type="character" w:customStyle="1" w:styleId="mediumb-text">
    <w:name w:val="mediumb-text"/>
    <w:basedOn w:val="DefaultParagraphFont"/>
    <w:rsid w:val="001A5065"/>
  </w:style>
  <w:style w:type="character" w:styleId="Strong">
    <w:name w:val="Strong"/>
    <w:basedOn w:val="DefaultParagraphFont"/>
    <w:uiPriority w:val="22"/>
    <w:qFormat/>
    <w:rsid w:val="00771F2D"/>
    <w:rPr>
      <w:b/>
      <w:bCs/>
    </w:rPr>
  </w:style>
  <w:style w:type="paragraph" w:customStyle="1" w:styleId="Normal10pt">
    <w:name w:val="Normal + 10 pt"/>
    <w:aliases w:val="Bold,Centered,First line:  0&quot;"/>
    <w:basedOn w:val="Normal"/>
    <w:rsid w:val="003D70F7"/>
    <w:pPr>
      <w:widowControl/>
      <w:suppressAutoHyphens w:val="0"/>
      <w:autoSpaceDE/>
      <w:jc w:val="center"/>
    </w:pPr>
    <w:rPr>
      <w:rFonts w:cs="Times New Roman"/>
      <w:b/>
      <w:sz w:val="20"/>
      <w:lang w:eastAsia="en-US"/>
    </w:rPr>
  </w:style>
  <w:style w:type="paragraph" w:styleId="Title">
    <w:name w:val="Title"/>
    <w:basedOn w:val="Normal"/>
    <w:next w:val="Normal"/>
    <w:link w:val="TitleChar"/>
    <w:uiPriority w:val="10"/>
    <w:qFormat/>
    <w:rsid w:val="00A76E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76EE2"/>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bruce">
    <w:name w:val="_bruce"/>
    <w:basedOn w:val="Heading2"/>
    <w:rsid w:val="0005433D"/>
    <w:pPr>
      <w:widowControl/>
      <w:tabs>
        <w:tab w:val="clear" w:pos="-1440"/>
        <w:tab w:val="clear" w:pos="-720"/>
        <w:tab w:val="clear" w:pos="0"/>
        <w:tab w:val="clear" w:pos="360"/>
        <w:tab w:val="clear" w:pos="576"/>
        <w:tab w:val="clear" w:pos="720"/>
        <w:tab w:val="clear" w:pos="1080"/>
        <w:tab w:val="clear" w:pos="1440"/>
        <w:tab w:val="clear" w:pos="1800"/>
      </w:tabs>
      <w:suppressAutoHyphens w:val="0"/>
      <w:autoSpaceDE/>
      <w:spacing w:before="240" w:after="60" w:line="240" w:lineRule="auto"/>
      <w:ind w:left="0" w:firstLine="0"/>
      <w:jc w:val="center"/>
    </w:pPr>
    <w:rPr>
      <w:rFonts w:ascii="Arial" w:hAnsi="Arial" w:cs="Arial"/>
      <w:bCs/>
      <w:i w:val="0"/>
      <w:iCs/>
      <w:sz w:val="28"/>
      <w:szCs w:val="28"/>
      <w:lang w:eastAsia="en-US"/>
    </w:rPr>
  </w:style>
</w:styles>
</file>

<file path=word/webSettings.xml><?xml version="1.0" encoding="utf-8"?>
<w:webSettings xmlns:r="http://schemas.openxmlformats.org/officeDocument/2006/relationships" xmlns:w="http://schemas.openxmlformats.org/wordprocessingml/2006/main">
  <w:divs>
    <w:div w:id="270674866">
      <w:bodyDiv w:val="1"/>
      <w:marLeft w:val="0"/>
      <w:marRight w:val="0"/>
      <w:marTop w:val="0"/>
      <w:marBottom w:val="0"/>
      <w:divBdr>
        <w:top w:val="none" w:sz="0" w:space="0" w:color="auto"/>
        <w:left w:val="none" w:sz="0" w:space="0" w:color="auto"/>
        <w:bottom w:val="none" w:sz="0" w:space="0" w:color="auto"/>
        <w:right w:val="none" w:sz="0" w:space="0" w:color="auto"/>
      </w:divBdr>
    </w:div>
    <w:div w:id="885675745">
      <w:bodyDiv w:val="1"/>
      <w:marLeft w:val="0"/>
      <w:marRight w:val="0"/>
      <w:marTop w:val="0"/>
      <w:marBottom w:val="0"/>
      <w:divBdr>
        <w:top w:val="none" w:sz="0" w:space="0" w:color="auto"/>
        <w:left w:val="none" w:sz="0" w:space="0" w:color="auto"/>
        <w:bottom w:val="none" w:sz="0" w:space="0" w:color="auto"/>
        <w:right w:val="none" w:sz="0" w:space="0" w:color="auto"/>
      </w:divBdr>
    </w:div>
    <w:div w:id="1340811394">
      <w:bodyDiv w:val="1"/>
      <w:marLeft w:val="0"/>
      <w:marRight w:val="0"/>
      <w:marTop w:val="0"/>
      <w:marBottom w:val="0"/>
      <w:divBdr>
        <w:top w:val="none" w:sz="0" w:space="0" w:color="auto"/>
        <w:left w:val="none" w:sz="0" w:space="0" w:color="auto"/>
        <w:bottom w:val="none" w:sz="0" w:space="0" w:color="auto"/>
        <w:right w:val="none" w:sz="0" w:space="0" w:color="auto"/>
      </w:divBdr>
    </w:div>
    <w:div w:id="1383016223">
      <w:bodyDiv w:val="1"/>
      <w:marLeft w:val="0"/>
      <w:marRight w:val="0"/>
      <w:marTop w:val="0"/>
      <w:marBottom w:val="0"/>
      <w:divBdr>
        <w:top w:val="none" w:sz="0" w:space="0" w:color="auto"/>
        <w:left w:val="none" w:sz="0" w:space="0" w:color="auto"/>
        <w:bottom w:val="none" w:sz="0" w:space="0" w:color="auto"/>
        <w:right w:val="none" w:sz="0" w:space="0" w:color="auto"/>
      </w:divBdr>
      <w:divsChild>
        <w:div w:id="2076968299">
          <w:marLeft w:val="0"/>
          <w:marRight w:val="0"/>
          <w:marTop w:val="0"/>
          <w:marBottom w:val="0"/>
          <w:divBdr>
            <w:top w:val="none" w:sz="0" w:space="0" w:color="auto"/>
            <w:left w:val="none" w:sz="0" w:space="0" w:color="auto"/>
            <w:bottom w:val="none" w:sz="0" w:space="0" w:color="auto"/>
            <w:right w:val="none" w:sz="0" w:space="0" w:color="auto"/>
          </w:divBdr>
        </w:div>
      </w:divsChild>
    </w:div>
    <w:div w:id="1385835606">
      <w:bodyDiv w:val="1"/>
      <w:marLeft w:val="0"/>
      <w:marRight w:val="0"/>
      <w:marTop w:val="0"/>
      <w:marBottom w:val="0"/>
      <w:divBdr>
        <w:top w:val="none" w:sz="0" w:space="0" w:color="auto"/>
        <w:left w:val="none" w:sz="0" w:space="0" w:color="auto"/>
        <w:bottom w:val="none" w:sz="0" w:space="0" w:color="auto"/>
        <w:right w:val="none" w:sz="0" w:space="0" w:color="auto"/>
      </w:divBdr>
    </w:div>
    <w:div w:id="1429081876">
      <w:bodyDiv w:val="1"/>
      <w:marLeft w:val="0"/>
      <w:marRight w:val="0"/>
      <w:marTop w:val="0"/>
      <w:marBottom w:val="0"/>
      <w:divBdr>
        <w:top w:val="none" w:sz="0" w:space="0" w:color="auto"/>
        <w:left w:val="none" w:sz="0" w:space="0" w:color="auto"/>
        <w:bottom w:val="none" w:sz="0" w:space="0" w:color="auto"/>
        <w:right w:val="none" w:sz="0" w:space="0" w:color="auto"/>
      </w:divBdr>
    </w:div>
    <w:div w:id="1454861805">
      <w:bodyDiv w:val="1"/>
      <w:marLeft w:val="0"/>
      <w:marRight w:val="0"/>
      <w:marTop w:val="0"/>
      <w:marBottom w:val="0"/>
      <w:divBdr>
        <w:top w:val="none" w:sz="0" w:space="0" w:color="auto"/>
        <w:left w:val="none" w:sz="0" w:space="0" w:color="auto"/>
        <w:bottom w:val="none" w:sz="0" w:space="0" w:color="auto"/>
        <w:right w:val="none" w:sz="0" w:space="0" w:color="auto"/>
      </w:divBdr>
    </w:div>
    <w:div w:id="1507670635">
      <w:bodyDiv w:val="1"/>
      <w:marLeft w:val="0"/>
      <w:marRight w:val="0"/>
      <w:marTop w:val="0"/>
      <w:marBottom w:val="0"/>
      <w:divBdr>
        <w:top w:val="none" w:sz="0" w:space="0" w:color="auto"/>
        <w:left w:val="none" w:sz="0" w:space="0" w:color="auto"/>
        <w:bottom w:val="none" w:sz="0" w:space="0" w:color="auto"/>
        <w:right w:val="none" w:sz="0" w:space="0" w:color="auto"/>
      </w:divBdr>
    </w:div>
    <w:div w:id="205916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97609-E2C6-4B12-A3B1-3457E756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Pages>
  <Words>1852</Words>
  <Characters>10559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12387</CharactersWithSpaces>
  <SharedDoc>false</SharedDoc>
  <HLinks>
    <vt:vector size="6" baseType="variant">
      <vt:variant>
        <vt:i4>3801207</vt:i4>
      </vt:variant>
      <vt:variant>
        <vt:i4>6</vt:i4>
      </vt:variant>
      <vt:variant>
        <vt:i4>0</vt:i4>
      </vt:variant>
      <vt:variant>
        <vt:i4>5</vt:i4>
      </vt:variant>
      <vt:variant>
        <vt:lpwstr>http://www.rfm.com/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 </cp:lastModifiedBy>
  <cp:revision>28</cp:revision>
  <cp:lastPrinted>2009-06-29T20:26:00Z</cp:lastPrinted>
  <dcterms:created xsi:type="dcterms:W3CDTF">2009-07-14T16:25:00Z</dcterms:created>
  <dcterms:modified xsi:type="dcterms:W3CDTF">2009-08-20T17:34:00Z</dcterms:modified>
</cp:coreProperties>
</file>