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D99" w:rsidRDefault="008F3D99" w:rsidP="008F3D99">
      <w:pPr>
        <w:spacing w:before="501" w:line="273" w:lineRule="exact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>Chapter 2: Locating Literature and Refining a Research Topic</w:t>
      </w:r>
    </w:p>
    <w:p w:rsidR="008F3D99" w:rsidRDefault="008F3D99" w:rsidP="008F3D99">
      <w:pPr>
        <w:spacing w:line="386" w:lineRule="exact"/>
        <w:ind w:right="144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1. </w:t>
      </w:r>
      <w:r>
        <w:rPr>
          <w:rFonts w:eastAsia="Times New Roman"/>
          <w:color w:val="000000"/>
          <w:sz w:val="24"/>
        </w:rPr>
        <w:t xml:space="preserve">Choice B: False. </w:t>
      </w:r>
      <w:r>
        <w:rPr>
          <w:rFonts w:ascii="Arial" w:eastAsia="Arial" w:hAnsi="Arial"/>
          <w:b/>
          <w:color w:val="000000"/>
          <w:sz w:val="24"/>
        </w:rPr>
        <w:t xml:space="preserve">2. </w:t>
      </w:r>
      <w:r>
        <w:rPr>
          <w:rFonts w:eastAsia="Times New Roman"/>
          <w:color w:val="000000"/>
          <w:sz w:val="24"/>
        </w:rPr>
        <w:t xml:space="preserve">How many times a document has been cited and where. </w:t>
      </w:r>
      <w:r>
        <w:rPr>
          <w:rFonts w:ascii="Arial" w:eastAsia="Arial" w:hAnsi="Arial"/>
          <w:b/>
          <w:color w:val="000000"/>
          <w:sz w:val="24"/>
        </w:rPr>
        <w:t xml:space="preserve">3. </w:t>
      </w:r>
      <w:r>
        <w:rPr>
          <w:rFonts w:eastAsia="Times New Roman"/>
          <w:color w:val="000000"/>
          <w:sz w:val="24"/>
        </w:rPr>
        <w:t xml:space="preserve">Narrower terms and related terms. </w:t>
      </w:r>
      <w:r>
        <w:rPr>
          <w:rFonts w:ascii="Arial" w:eastAsia="Arial" w:hAnsi="Arial"/>
          <w:b/>
          <w:color w:val="000000"/>
          <w:sz w:val="24"/>
        </w:rPr>
        <w:t xml:space="preserve">4. </w:t>
      </w:r>
      <w:r>
        <w:rPr>
          <w:rFonts w:eastAsia="Times New Roman"/>
          <w:color w:val="000000"/>
          <w:sz w:val="24"/>
        </w:rPr>
        <w:t xml:space="preserve">Choice C: OR. </w:t>
      </w:r>
      <w:r>
        <w:rPr>
          <w:rFonts w:ascii="Arial" w:eastAsia="Arial" w:hAnsi="Arial"/>
          <w:b/>
          <w:color w:val="000000"/>
          <w:sz w:val="24"/>
        </w:rPr>
        <w:t xml:space="preserve">5. </w:t>
      </w:r>
      <w:r>
        <w:rPr>
          <w:rFonts w:eastAsia="Times New Roman"/>
          <w:color w:val="000000"/>
          <w:sz w:val="24"/>
        </w:rPr>
        <w:t xml:space="preserve">To identify articles that are most relevant because the author used the term in the title and/or abstract. Note: In an unrestricted search, the term might appear any place in an article and may be mentioned only in passing because the term is peripheral to the main thrust of the </w:t>
      </w:r>
      <w:hyperlink r:id="rId4">
        <w:r>
          <w:rPr>
            <w:rFonts w:eastAsia="Times New Roman"/>
            <w:color w:val="0000FF"/>
            <w:sz w:val="24"/>
            <w:u w:val="single"/>
          </w:rPr>
          <w:t xml:space="preserve">article. </w:t>
        </w:r>
      </w:hyperlink>
      <w:r>
        <w:rPr>
          <w:rFonts w:ascii="Arial" w:eastAsia="Arial" w:hAnsi="Arial"/>
          <w:b/>
          <w:color w:val="0000FF"/>
          <w:sz w:val="24"/>
          <w:u w:val="single"/>
        </w:rPr>
        <w:t xml:space="preserve">6. </w:t>
      </w:r>
      <w:r>
        <w:rPr>
          <w:rFonts w:eastAsia="Times New Roman"/>
          <w:color w:val="0000FF"/>
          <w:sz w:val="24"/>
          <w:u w:val="single"/>
        </w:rPr>
        <w:t>www.FedStats.gov</w:t>
      </w:r>
      <w:r>
        <w:rPr>
          <w:rFonts w:eastAsia="Times New Roman"/>
          <w:color w:val="000000"/>
          <w:sz w:val="24"/>
        </w:rPr>
        <w:t xml:space="preserve"> </w:t>
      </w:r>
      <w:r>
        <w:rPr>
          <w:rFonts w:ascii="Arial" w:eastAsia="Arial" w:hAnsi="Arial"/>
          <w:b/>
          <w:color w:val="000000"/>
          <w:sz w:val="24"/>
        </w:rPr>
        <w:t xml:space="preserve">7–14. </w:t>
      </w:r>
      <w:r>
        <w:rPr>
          <w:rFonts w:eastAsia="Times New Roman"/>
          <w:color w:val="000000"/>
          <w:sz w:val="24"/>
        </w:rPr>
        <w:t>Answers may vary.</w:t>
      </w:r>
    </w:p>
    <w:p w:rsidR="00333F1B" w:rsidRDefault="00333F1B">
      <w:bookmarkStart w:id="0" w:name="_GoBack"/>
      <w:bookmarkEnd w:id="0"/>
    </w:p>
    <w:sectPr w:rsidR="00333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A7"/>
    <w:rsid w:val="00333F1B"/>
    <w:rsid w:val="008F3D99"/>
    <w:rsid w:val="00A4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AA8D6C-3ED1-48C4-8A73-BF45C42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8F3D99"/>
    <w:pPr>
      <w:spacing w:after="0" w:line="240" w:lineRule="auto"/>
    </w:pPr>
    <w:rPr>
      <w:rFonts w:ascii="Times New Roman" w:eastAsia="PMingLiU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rticle.6.www.FedStat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2018-04-08T12:13:00Z</dcterms:created>
  <dcterms:modified xsi:type="dcterms:W3CDTF">2018-04-08T12:13:00Z</dcterms:modified>
</cp:coreProperties>
</file>